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99" w:rsidRPr="00C7345A" w:rsidRDefault="004F7099" w:rsidP="00AB4D9A">
      <w:pPr>
        <w:framePr w:w="3902" w:h="2506" w:hSpace="181" w:wrap="auto" w:vAnchor="text" w:hAnchor="page" w:x="7020" w:y="304"/>
        <w:spacing w:after="0"/>
        <w:rPr>
          <w:rFonts w:ascii="Arial" w:hAnsi="Arial"/>
        </w:rPr>
      </w:pPr>
      <w:r w:rsidRPr="00C7345A">
        <w:rPr>
          <w:rFonts w:ascii="Arial" w:hAnsi="Arial"/>
        </w:rPr>
        <w:t>Βαθμ</w:t>
      </w:r>
      <w:r>
        <w:rPr>
          <w:rFonts w:ascii="Arial" w:hAnsi="Arial"/>
        </w:rPr>
        <w:t xml:space="preserve">ός Ασφαλείας: </w:t>
      </w:r>
    </w:p>
    <w:p w:rsidR="004F7099" w:rsidRDefault="004F7099" w:rsidP="00AB4D9A">
      <w:pPr>
        <w:framePr w:w="3902" w:h="2506" w:hSpace="181" w:wrap="auto" w:vAnchor="text" w:hAnchor="page" w:x="7020" w:y="304"/>
        <w:spacing w:after="0"/>
        <w:rPr>
          <w:rFonts w:ascii="Arial" w:hAnsi="Arial"/>
        </w:rPr>
      </w:pPr>
      <w:r w:rsidRPr="00D40A1A">
        <w:rPr>
          <w:rFonts w:ascii="Arial" w:hAnsi="Arial"/>
        </w:rPr>
        <w:t>Να διατηρηθεί μέχρι</w:t>
      </w:r>
      <w:r>
        <w:rPr>
          <w:rFonts w:ascii="Arial" w:hAnsi="Arial"/>
        </w:rPr>
        <w:t>:</w:t>
      </w:r>
      <w:r w:rsidRPr="00D40A1A">
        <w:rPr>
          <w:rFonts w:ascii="Arial" w:hAnsi="Arial"/>
        </w:rPr>
        <w:t xml:space="preserve"> </w:t>
      </w:r>
    </w:p>
    <w:p w:rsidR="004F7099" w:rsidRPr="00773695" w:rsidRDefault="004C0AA0" w:rsidP="00AB4D9A">
      <w:pPr>
        <w:framePr w:w="3902" w:h="2506" w:hSpace="181" w:wrap="auto" w:vAnchor="text" w:hAnchor="page" w:x="7020" w:y="304"/>
        <w:spacing w:after="0"/>
        <w:rPr>
          <w:rFonts w:ascii="Arial" w:hAnsi="Arial"/>
        </w:rPr>
      </w:pPr>
      <w:r w:rsidRPr="004C0AA0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3.7pt;margin-top:186.1pt;width:175.75pt;height:98.15pt;z-index:251661312;mso-width-percent:400;mso-width-percent:400;mso-width-relative:margin;mso-height-relative:margin">
            <v:textbox style="mso-next-textbox:#_x0000_s1047">
              <w:txbxContent>
                <w:p w:rsidR="00015601" w:rsidRDefault="00015601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 w:rsidRPr="004C0AA0">
        <w:rPr>
          <w:rFonts w:ascii="Arial" w:hAnsi="Arial"/>
          <w:b/>
          <w:noProof/>
        </w:rPr>
        <w:pict>
          <v:shape id="_x0000_s1046" type="#_x0000_t202" style="position:absolute;margin-left:363.2pt;margin-top:183.85pt;width:175.75pt;height:61.1pt;z-index:251660288;mso-width-percent:400;mso-width-percent:400;mso-width-relative:margin;mso-height-relative:margin" strokeweight="1.5pt">
            <v:textbox style="mso-next-textbox:#_x0000_s1046">
              <w:txbxContent>
                <w:p w:rsidR="00015601" w:rsidRDefault="00015601"/>
              </w:txbxContent>
            </v:textbox>
          </v:shape>
        </w:pict>
      </w:r>
      <w:r w:rsidRPr="004C0AA0">
        <w:rPr>
          <w:rFonts w:ascii="Arial" w:hAnsi="Arial"/>
          <w:b/>
          <w:noProof/>
        </w:rPr>
        <w:pict>
          <v:shape id="_x0000_s1045" type="#_x0000_t202" style="position:absolute;margin-left:359.7pt;margin-top:181.6pt;width:207.3pt;height:78.75pt;z-index:251659264" strokeweight="2pt">
            <v:textbox style="mso-next-textbox:#_x0000_s1045">
              <w:txbxContent>
                <w:p w:rsidR="00015601" w:rsidRDefault="00015601" w:rsidP="000C56C9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15601" w:rsidRPr="00896A9A" w:rsidRDefault="00015601" w:rsidP="00896A9A"/>
              </w:txbxContent>
            </v:textbox>
          </v:shape>
        </w:pict>
      </w:r>
      <w:r w:rsidR="004F7099" w:rsidRPr="00C7345A">
        <w:rPr>
          <w:rFonts w:ascii="Arial" w:hAnsi="Arial"/>
        </w:rPr>
        <w:t>Βαθμ</w:t>
      </w:r>
      <w:r w:rsidR="004F7099">
        <w:rPr>
          <w:rFonts w:ascii="Arial" w:hAnsi="Arial"/>
        </w:rPr>
        <w:t xml:space="preserve">ός Προτεραιότητας: </w:t>
      </w:r>
    </w:p>
    <w:p w:rsidR="00A852E6" w:rsidRPr="00773695" w:rsidRDefault="00A852E6" w:rsidP="00AB4D9A">
      <w:pPr>
        <w:framePr w:w="3902" w:h="2506" w:hSpace="181" w:wrap="auto" w:vAnchor="text" w:hAnchor="page" w:x="7020" w:y="304"/>
        <w:spacing w:after="0" w:line="360" w:lineRule="auto"/>
        <w:rPr>
          <w:rFonts w:ascii="Arial" w:hAnsi="Arial"/>
          <w:b/>
        </w:rPr>
      </w:pPr>
    </w:p>
    <w:p w:rsidR="00BC3287" w:rsidRPr="004D20F7" w:rsidRDefault="006F4895" w:rsidP="00AB4D9A">
      <w:pPr>
        <w:framePr w:w="3902" w:h="2506" w:hSpace="181" w:wrap="auto" w:vAnchor="text" w:hAnchor="page" w:x="7020" w:y="304"/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Μαρούσι</w:t>
      </w:r>
      <w:r w:rsidRPr="007A2945">
        <w:rPr>
          <w:rFonts w:ascii="Arial" w:hAnsi="Arial"/>
          <w:b/>
        </w:rPr>
        <w:t>,</w:t>
      </w:r>
      <w:r w:rsidR="00125848" w:rsidRPr="00773695">
        <w:rPr>
          <w:rFonts w:ascii="Arial" w:hAnsi="Arial"/>
          <w:b/>
        </w:rPr>
        <w:t xml:space="preserve"> </w:t>
      </w:r>
      <w:r w:rsidR="007E6FBD">
        <w:rPr>
          <w:rFonts w:ascii="Arial" w:hAnsi="Arial"/>
          <w:b/>
        </w:rPr>
        <w:t xml:space="preserve"> </w:t>
      </w:r>
      <w:r w:rsidR="00A852E6" w:rsidRPr="00773695">
        <w:rPr>
          <w:rFonts w:ascii="Arial" w:hAnsi="Arial"/>
          <w:b/>
        </w:rPr>
        <w:t xml:space="preserve"> </w:t>
      </w:r>
      <w:r w:rsidR="00093B11">
        <w:rPr>
          <w:rFonts w:ascii="Arial" w:hAnsi="Arial"/>
          <w:b/>
          <w:lang w:val="en-US"/>
        </w:rPr>
        <w:t>25</w:t>
      </w:r>
      <w:r w:rsidR="007E6FBD">
        <w:rPr>
          <w:rFonts w:ascii="Arial" w:hAnsi="Arial"/>
          <w:b/>
        </w:rPr>
        <w:t>-0</w:t>
      </w:r>
      <w:r w:rsidR="006B1F93" w:rsidRPr="003373B8">
        <w:rPr>
          <w:rFonts w:ascii="Arial" w:hAnsi="Arial"/>
          <w:b/>
        </w:rPr>
        <w:t>5</w:t>
      </w:r>
      <w:r w:rsidR="007E6FBD">
        <w:rPr>
          <w:rFonts w:ascii="Arial" w:hAnsi="Arial"/>
          <w:b/>
        </w:rPr>
        <w:t>-2015</w:t>
      </w:r>
      <w:r>
        <w:rPr>
          <w:rFonts w:ascii="Arial" w:hAnsi="Arial"/>
          <w:b/>
        </w:rPr>
        <w:t xml:space="preserve">  </w:t>
      </w:r>
      <w:r w:rsidR="00BA68AE">
        <w:rPr>
          <w:rFonts w:ascii="Arial" w:hAnsi="Arial"/>
          <w:b/>
        </w:rPr>
        <w:t xml:space="preserve">    </w:t>
      </w:r>
    </w:p>
    <w:p w:rsidR="00AB4D9A" w:rsidRPr="008005A9" w:rsidRDefault="006F4895" w:rsidP="00AB4D9A">
      <w:pPr>
        <w:framePr w:w="3902" w:h="2506" w:hSpace="181" w:wrap="auto" w:vAnchor="text" w:hAnchor="page" w:x="7020" w:y="304"/>
        <w:spacing w:after="0" w:line="360" w:lineRule="auto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 xml:space="preserve">Αριθ. </w:t>
      </w:r>
      <w:proofErr w:type="spellStart"/>
      <w:r>
        <w:rPr>
          <w:rFonts w:ascii="Arial" w:hAnsi="Arial"/>
          <w:b/>
        </w:rPr>
        <w:t>Πρωτ</w:t>
      </w:r>
      <w:proofErr w:type="spellEnd"/>
      <w:r>
        <w:rPr>
          <w:rFonts w:ascii="Arial" w:hAnsi="Arial"/>
          <w:b/>
        </w:rPr>
        <w:t>.</w:t>
      </w:r>
      <w:r w:rsidR="00AB685A">
        <w:rPr>
          <w:rFonts w:ascii="Arial" w:hAnsi="Arial"/>
          <w:b/>
        </w:rPr>
        <w:t>:</w:t>
      </w:r>
      <w:r w:rsidR="001E2C92">
        <w:rPr>
          <w:rFonts w:ascii="Arial" w:hAnsi="Arial"/>
          <w:b/>
        </w:rPr>
        <w:t xml:space="preserve"> </w:t>
      </w:r>
      <w:r w:rsidR="007E6FBD">
        <w:rPr>
          <w:rFonts w:ascii="Arial" w:hAnsi="Arial"/>
          <w:b/>
        </w:rPr>
        <w:t xml:space="preserve">  </w:t>
      </w:r>
      <w:r w:rsidR="00093B11" w:rsidRPr="00093B11">
        <w:rPr>
          <w:rFonts w:ascii="Arial" w:hAnsi="Arial"/>
          <w:b/>
        </w:rPr>
        <w:t>8</w:t>
      </w:r>
      <w:r w:rsidR="00093B11">
        <w:rPr>
          <w:rFonts w:ascii="Arial" w:hAnsi="Arial"/>
          <w:b/>
          <w:lang w:val="en-US"/>
        </w:rPr>
        <w:t>2778</w:t>
      </w:r>
      <w:r w:rsidR="00FB67C9">
        <w:rPr>
          <w:rFonts w:ascii="Arial" w:hAnsi="Arial"/>
          <w:b/>
        </w:rPr>
        <w:t>/</w:t>
      </w:r>
      <w:r w:rsidR="008005A9" w:rsidRPr="008F7BCD">
        <w:rPr>
          <w:rFonts w:ascii="Arial" w:hAnsi="Arial"/>
          <w:b/>
          <w:color w:val="000000"/>
        </w:rPr>
        <w:t>Δ4</w:t>
      </w:r>
    </w:p>
    <w:p w:rsidR="000C4B89" w:rsidRPr="00816BD2" w:rsidRDefault="004C0AA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31" type="#_x0000_t202" style="position:absolute;left:0;text-align:left;margin-left:-15.9pt;margin-top:1.65pt;width:253.25pt;height:89.8pt;z-index:251654144;mso-width-relative:margin;mso-height-relative:margin" stroked="f" strokeweight="2.25pt">
            <v:stroke dashstyle="1 1" endcap="round"/>
            <v:textbox style="mso-next-textbox:#_x0000_s1031" inset="0,0,0,0">
              <w:txbxContent>
                <w:p w:rsidR="00015601" w:rsidRPr="00C12EEA" w:rsidRDefault="00015601" w:rsidP="00C12EE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5601" w:rsidRPr="00415785" w:rsidRDefault="00015601" w:rsidP="00915087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415785">
                    <w:rPr>
                      <w:rFonts w:cs="Arial"/>
                      <w:b/>
                    </w:rPr>
                    <w:t>ΕΛΛΗΝΙΚΗ ΔΗΜΟΚΡΑΤΙΑ</w:t>
                  </w:r>
                </w:p>
                <w:p w:rsidR="00015601" w:rsidRDefault="00015601" w:rsidP="00915087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415785">
                    <w:rPr>
                      <w:rFonts w:cs="Arial"/>
                      <w:b/>
                      <w:sz w:val="20"/>
                    </w:rPr>
                    <w:t xml:space="preserve">ΥΠΟΥΡΓΕΙΟ </w:t>
                  </w:r>
                  <w:r>
                    <w:rPr>
                      <w:rFonts w:cs="Arial"/>
                      <w:b/>
                      <w:sz w:val="20"/>
                    </w:rPr>
                    <w:t xml:space="preserve">ΠΟΛΙΤΙΣΜΟΥ, </w:t>
                  </w:r>
                  <w:r w:rsidRPr="00415785">
                    <w:rPr>
                      <w:rFonts w:cs="Arial"/>
                      <w:b/>
                      <w:sz w:val="20"/>
                    </w:rPr>
                    <w:t xml:space="preserve">ΠΑΙΔΕΙΑΣ </w:t>
                  </w:r>
                </w:p>
                <w:p w:rsidR="00015601" w:rsidRPr="00415785" w:rsidRDefault="00015601" w:rsidP="00915087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415785">
                    <w:rPr>
                      <w:rFonts w:cs="Arial"/>
                      <w:b/>
                      <w:sz w:val="20"/>
                    </w:rPr>
                    <w:t>ΚΑΙ ΘΡΗΣΚΕΥΜΑΤΩΝ</w:t>
                  </w:r>
                </w:p>
                <w:p w:rsidR="00015601" w:rsidRPr="00743B64" w:rsidRDefault="00015601" w:rsidP="00757DED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 w:rsidRPr="00743B64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----</w:t>
                  </w:r>
                </w:p>
              </w:txbxContent>
            </v:textbox>
          </v:shape>
        </w:pict>
      </w:r>
      <w:r w:rsidR="0084077C">
        <w:rPr>
          <w:rFonts w:ascii="Arial" w:hAnsi="Arial"/>
          <w:b/>
        </w:rPr>
        <w:t xml:space="preserve">              </w:t>
      </w:r>
      <w:r w:rsidR="000C4B89" w:rsidRPr="00816BD2">
        <w:rPr>
          <w:rFonts w:ascii="Arial" w:hAnsi="Arial"/>
          <w:b/>
        </w:rPr>
        <w:t xml:space="preserve">                                               </w:t>
      </w:r>
    </w:p>
    <w:p w:rsidR="000C4B89" w:rsidRPr="00816BD2" w:rsidRDefault="000C4B89">
      <w:pPr>
        <w:ind w:left="-568" w:right="-355"/>
        <w:rPr>
          <w:rFonts w:ascii="Arial" w:hAnsi="Arial"/>
          <w:b/>
        </w:rPr>
      </w:pPr>
    </w:p>
    <w:p w:rsidR="003A78E2" w:rsidRDefault="003A78E2" w:rsidP="00C12EEA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3A78E2" w:rsidRPr="002D7C13" w:rsidRDefault="003A78E2" w:rsidP="007C1635">
      <w:pPr>
        <w:spacing w:after="0"/>
        <w:ind w:right="-355"/>
        <w:rPr>
          <w:rFonts w:ascii="Arial" w:hAnsi="Arial"/>
          <w:b/>
        </w:rPr>
      </w:pPr>
    </w:p>
    <w:p w:rsidR="00C12EEA" w:rsidRDefault="004C0AA0">
      <w:pPr>
        <w:ind w:left="-568" w:right="-355"/>
        <w:rPr>
          <w:rFonts w:ascii="Arial" w:hAnsi="Arial" w:cs="Arial"/>
          <w:b/>
        </w:rPr>
      </w:pPr>
      <w:r w:rsidRPr="004C0AA0">
        <w:rPr>
          <w:rFonts w:ascii="Arial" w:hAnsi="Arial"/>
          <w:b/>
          <w:noProof/>
        </w:rPr>
        <w:pict>
          <v:shape id="_x0000_s1032" type="#_x0000_t202" style="position:absolute;left:0;text-align:left;margin-left:7.6pt;margin-top:.6pt;width:225.75pt;height:102.3pt;z-index:251655168;mso-width-relative:margin;mso-height-relative:margin" stroked="f" strokeweight="2.25pt">
            <v:stroke dashstyle="1 1" endcap="round"/>
            <v:textbox style="mso-next-textbox:#_x0000_s1032">
              <w:txbxContent>
                <w:p w:rsidR="00015601" w:rsidRPr="00415785" w:rsidRDefault="00015601" w:rsidP="00915087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15785">
                    <w:rPr>
                      <w:rFonts w:cs="Arial"/>
                      <w:b/>
                      <w:sz w:val="20"/>
                      <w:szCs w:val="20"/>
                    </w:rPr>
                    <w:t>ΓΕΝΙΚΗ ΔΙΕΥΘΥΝΣΗ ΣΠΟΥΔΩΝ</w:t>
                  </w:r>
                </w:p>
                <w:p w:rsidR="00015601" w:rsidRPr="00415785" w:rsidRDefault="00015601" w:rsidP="00915087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75E90">
                    <w:rPr>
                      <w:rFonts w:cs="Arial"/>
                      <w:b/>
                      <w:sz w:val="20"/>
                      <w:szCs w:val="20"/>
                    </w:rPr>
                    <w:t>ΠΡΩΤΟΒΑ</w:t>
                  </w:r>
                  <w:r w:rsidRPr="00415785">
                    <w:rPr>
                      <w:rFonts w:cs="Arial"/>
                      <w:b/>
                      <w:sz w:val="20"/>
                      <w:szCs w:val="20"/>
                    </w:rPr>
                    <w:t>ΘΜΙΑΣ &amp; Δ</w:t>
                  </w:r>
                  <w:r w:rsidRPr="00675E90">
                    <w:rPr>
                      <w:rFonts w:cs="Arial"/>
                      <w:b/>
                      <w:sz w:val="20"/>
                      <w:szCs w:val="20"/>
                    </w:rPr>
                    <w:t>ΕΥΤΕΡΟΒΑ</w:t>
                  </w:r>
                  <w:r w:rsidRPr="00415785">
                    <w:rPr>
                      <w:rFonts w:cs="Arial"/>
                      <w:b/>
                      <w:sz w:val="20"/>
                      <w:szCs w:val="20"/>
                    </w:rPr>
                    <w:t xml:space="preserve">ΘΜΙΑΣ ΕΚΠ/ΣΗΣ  </w:t>
                  </w:r>
                </w:p>
                <w:p w:rsidR="00015601" w:rsidRPr="00415785" w:rsidRDefault="00015601" w:rsidP="007E145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15785">
                    <w:rPr>
                      <w:rFonts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</w:p>
    <w:p w:rsidR="00C12EEA" w:rsidRDefault="00C12EEA" w:rsidP="00CA7309">
      <w:pPr>
        <w:ind w:left="-568" w:right="-355"/>
        <w:jc w:val="both"/>
        <w:rPr>
          <w:rFonts w:ascii="Arial" w:hAnsi="Arial" w:cs="Arial"/>
          <w:b/>
        </w:rPr>
      </w:pPr>
    </w:p>
    <w:p w:rsidR="00E23469" w:rsidRPr="001E2C92" w:rsidRDefault="004C0AA0" w:rsidP="001321B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left:0;text-align:left;margin-left:279.35pt;margin-top:23.4pt;width:210pt;height:80.25pt;z-index:251657216" strokeweight="1.5pt">
            <v:textbox style="mso-next-textbox:#_x0000_s1037">
              <w:txbxContent>
                <w:p w:rsidR="002B5DCC" w:rsidRPr="002B5DCC" w:rsidRDefault="002B5DCC" w:rsidP="002B5DCC">
                  <w:pPr>
                    <w:spacing w:after="0" w:line="240" w:lineRule="auto"/>
                    <w:rPr>
                      <w:b/>
                    </w:rPr>
                  </w:pPr>
                  <w:r w:rsidRPr="002B5DCC">
                    <w:rPr>
                      <w:b/>
                    </w:rPr>
                    <w:t xml:space="preserve">Σ.Κ.Ε.Π. – Σύνδεσμος Κοινωνικής Ευθύνης για Παιδιά και Νέους </w:t>
                  </w:r>
                </w:p>
                <w:p w:rsidR="002B5DCC" w:rsidRPr="00804B78" w:rsidRDefault="002B5DCC" w:rsidP="002B5DCC">
                  <w:pPr>
                    <w:spacing w:after="0" w:line="240" w:lineRule="auto"/>
                  </w:pPr>
                  <w:proofErr w:type="spellStart"/>
                  <w:r>
                    <w:t>Λεβίδου</w:t>
                  </w:r>
                  <w:proofErr w:type="spellEnd"/>
                  <w:r w:rsidRPr="00804B78">
                    <w:t xml:space="preserve"> 19</w:t>
                  </w:r>
                  <w:r>
                    <w:t xml:space="preserve"> Β, </w:t>
                  </w:r>
                </w:p>
                <w:p w:rsidR="002B5DCC" w:rsidRDefault="002B5DCC" w:rsidP="002B5DCC">
                  <w:pPr>
                    <w:spacing w:after="0" w:line="240" w:lineRule="auto"/>
                    <w:rPr>
                      <w:lang w:val="en-US"/>
                    </w:rPr>
                  </w:pPr>
                  <w:r w:rsidRPr="00804B78">
                    <w:t>Τ.Κ. 1</w:t>
                  </w:r>
                  <w:r>
                    <w:t xml:space="preserve">45 62, </w:t>
                  </w:r>
                </w:p>
                <w:p w:rsidR="002B5DCC" w:rsidRDefault="002B5DCC" w:rsidP="002B5DCC">
                  <w:pPr>
                    <w:spacing w:after="0" w:line="240" w:lineRule="auto"/>
                  </w:pPr>
                  <w:r>
                    <w:t>Κηφισιά</w:t>
                  </w:r>
                  <w:r w:rsidRPr="0046673B">
                    <w:t xml:space="preserve"> </w:t>
                  </w:r>
                </w:p>
                <w:p w:rsidR="002B5DCC" w:rsidRPr="002B5DCC" w:rsidRDefault="002B5DCC" w:rsidP="002B5DCC">
                  <w:pPr>
                    <w:pStyle w:val="af1"/>
                    <w:rPr>
                      <w:b/>
                    </w:rPr>
                  </w:pPr>
                </w:p>
                <w:p w:rsidR="00015601" w:rsidRPr="00773695" w:rsidRDefault="00015601" w:rsidP="00773695"/>
              </w:txbxContent>
            </v:textbox>
          </v:shape>
        </w:pict>
      </w:r>
      <w:r w:rsidRPr="004C0AA0">
        <w:rPr>
          <w:rFonts w:ascii="Arial" w:hAnsi="Arial"/>
          <w:b/>
          <w:noProof/>
        </w:rPr>
        <w:pict>
          <v:shape id="_x0000_s1033" type="#_x0000_t202" style="position:absolute;left:0;text-align:left;margin-left:23.6pt;margin-top:10.65pt;width:195pt;height:191.25pt;z-index:251656192;mso-width-relative:margin;mso-height-relative:margin" stroked="f" strokeweight="2.25pt">
            <v:stroke dashstyle="1 1" endcap="round"/>
            <v:textbox style="mso-next-textbox:#_x0000_s1033">
              <w:txbxContent>
                <w:p w:rsidR="00015601" w:rsidRPr="004D0FC1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proofErr w:type="spellStart"/>
                  <w:r w:rsidRPr="004D0FC1">
                    <w:rPr>
                      <w:rFonts w:cs="Arial"/>
                    </w:rPr>
                    <w:t>Ταχ</w:t>
                  </w:r>
                  <w:proofErr w:type="spellEnd"/>
                  <w:r w:rsidRPr="004D0FC1">
                    <w:rPr>
                      <w:rFonts w:cs="Arial"/>
                    </w:rPr>
                    <w:t>. Δ/</w:t>
                  </w:r>
                  <w:proofErr w:type="spellStart"/>
                  <w:r w:rsidRPr="004D0FC1">
                    <w:rPr>
                      <w:rFonts w:cs="Arial"/>
                    </w:rPr>
                    <w:t>νση</w:t>
                  </w:r>
                  <w:proofErr w:type="spellEnd"/>
                  <w:r w:rsidRPr="004D0FC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r w:rsidRPr="004D0FC1">
                    <w:rPr>
                      <w:rFonts w:cs="Arial"/>
                    </w:rPr>
                    <w:t>Ανδρέα Παπανδρέου 37</w:t>
                  </w:r>
                </w:p>
                <w:p w:rsidR="00015601" w:rsidRPr="004D0FC1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FC1">
                    <w:rPr>
                      <w:rFonts w:cs="Arial"/>
                    </w:rPr>
                    <w:t>Τ.Κ. – Πόλη:</w:t>
                  </w:r>
                  <w:r>
                    <w:rPr>
                      <w:rFonts w:cs="Arial"/>
                    </w:rPr>
                    <w:t xml:space="preserve"> </w:t>
                  </w:r>
                  <w:r w:rsidRPr="004D0FC1">
                    <w:rPr>
                      <w:rFonts w:cs="Arial"/>
                    </w:rPr>
                    <w:t>151 80 Μαρούσι</w:t>
                  </w:r>
                </w:p>
                <w:p w:rsidR="00015601" w:rsidRPr="004D0FC1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FC1">
                    <w:rPr>
                      <w:rFonts w:cs="Arial"/>
                    </w:rPr>
                    <w:t xml:space="preserve">Ιστοσελίδα: </w:t>
                  </w:r>
                  <w:r>
                    <w:rPr>
                      <w:rFonts w:cs="Arial"/>
                    </w:rPr>
                    <w:t xml:space="preserve"> </w:t>
                  </w:r>
                  <w:hyperlink r:id="rId9" w:history="1">
                    <w:r w:rsidRPr="004D0FC1">
                      <w:rPr>
                        <w:rStyle w:val="-"/>
                        <w:rFonts w:cs="Arial"/>
                        <w:lang w:eastAsia="el-GR"/>
                      </w:rPr>
                      <w:t>www.minedu.gov.gr</w:t>
                    </w:r>
                  </w:hyperlink>
                  <w:r w:rsidRPr="004D0FC1">
                    <w:rPr>
                      <w:rFonts w:cs="Arial"/>
                    </w:rPr>
                    <w:t xml:space="preserve"> </w:t>
                  </w:r>
                </w:p>
                <w:p w:rsidR="00015601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FC1">
                    <w:rPr>
                      <w:rFonts w:cs="Arial"/>
                    </w:rPr>
                    <w:t xml:space="preserve">Πληροφορίες: </w:t>
                  </w:r>
                  <w:r>
                    <w:rPr>
                      <w:rFonts w:cs="Arial"/>
                    </w:rPr>
                    <w:t xml:space="preserve"> Σ. </w:t>
                  </w:r>
                  <w:proofErr w:type="spellStart"/>
                  <w:r>
                    <w:rPr>
                      <w:rFonts w:cs="Arial"/>
                    </w:rPr>
                    <w:t>Λαπατά</w:t>
                  </w:r>
                  <w:proofErr w:type="spellEnd"/>
                  <w:r>
                    <w:rPr>
                      <w:rFonts w:cs="Arial"/>
                    </w:rPr>
                    <w:t xml:space="preserve"> (Π.Ε.), Α. </w:t>
                  </w:r>
                  <w:proofErr w:type="spellStart"/>
                  <w:r>
                    <w:rPr>
                      <w:rFonts w:cs="Arial"/>
                    </w:rPr>
                    <w:t>Βάρλα</w:t>
                  </w:r>
                  <w:proofErr w:type="spellEnd"/>
                  <w:r>
                    <w:rPr>
                      <w:rFonts w:cs="Arial"/>
                    </w:rPr>
                    <w:t xml:space="preserve"> (Δ.Ε.), Α. Μαγουλάς (Ε.Ε.),</w:t>
                  </w:r>
                </w:p>
                <w:p w:rsidR="00015601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Νεκταρία </w:t>
                  </w:r>
                  <w:proofErr w:type="spellStart"/>
                  <w:r w:rsidRPr="004D0FC1">
                    <w:rPr>
                      <w:rFonts w:cs="Arial"/>
                    </w:rPr>
                    <w:t>Ασμαργιανάκη</w:t>
                  </w:r>
                  <w:proofErr w:type="spellEnd"/>
                  <w:r w:rsidRPr="004D0FC1">
                    <w:rPr>
                      <w:rFonts w:cs="Arial"/>
                    </w:rPr>
                    <w:t xml:space="preserve"> </w:t>
                  </w:r>
                </w:p>
                <w:p w:rsidR="00015601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Τηλέφωνα</w:t>
                  </w:r>
                  <w:r w:rsidRPr="00804B78">
                    <w:rPr>
                      <w:rFonts w:cs="Arial"/>
                    </w:rPr>
                    <w:t xml:space="preserve">: </w:t>
                  </w:r>
                  <w:r>
                    <w:rPr>
                      <w:rFonts w:cs="Arial"/>
                    </w:rPr>
                    <w:t>210 344 3318 (Π/</w:t>
                  </w:r>
                  <w:proofErr w:type="spellStart"/>
                  <w:r>
                    <w:rPr>
                      <w:rFonts w:cs="Arial"/>
                    </w:rPr>
                    <w:t>θμι</w:t>
                  </w:r>
                  <w:proofErr w:type="spellEnd"/>
                  <w:r>
                    <w:rPr>
                      <w:rFonts w:cs="Arial"/>
                    </w:rPr>
                    <w:t>α)</w:t>
                  </w:r>
                </w:p>
                <w:p w:rsidR="00015601" w:rsidRPr="00804B78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210 344 3272 (Δ/</w:t>
                  </w:r>
                  <w:proofErr w:type="spellStart"/>
                  <w:r>
                    <w:rPr>
                      <w:rFonts w:cs="Arial"/>
                    </w:rPr>
                    <w:t>θμι</w:t>
                  </w:r>
                  <w:proofErr w:type="spellEnd"/>
                  <w:r>
                    <w:rPr>
                      <w:rFonts w:cs="Arial"/>
                    </w:rPr>
                    <w:t>α)</w:t>
                  </w:r>
                </w:p>
                <w:p w:rsidR="00015601" w:rsidRPr="00804B78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804B78">
                    <w:rPr>
                      <w:rFonts w:cs="Arial"/>
                    </w:rPr>
                    <w:t>210 344 2034</w:t>
                  </w:r>
                  <w:r>
                    <w:rPr>
                      <w:rFonts w:cs="Arial"/>
                    </w:rPr>
                    <w:t xml:space="preserve"> (ΕΠΑ.Λ.)</w:t>
                  </w:r>
                </w:p>
                <w:p w:rsidR="00015601" w:rsidRPr="00804B78" w:rsidRDefault="00015601" w:rsidP="00A852E6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FC1">
                    <w:rPr>
                      <w:rFonts w:cs="Arial"/>
                      <w:lang w:val="en-US"/>
                    </w:rPr>
                    <w:t>Fax</w:t>
                  </w:r>
                  <w:r w:rsidRPr="00804B78">
                    <w:rPr>
                      <w:rFonts w:cs="Arial"/>
                    </w:rPr>
                    <w:t xml:space="preserve">: 210 344 </w:t>
                  </w:r>
                  <w:r>
                    <w:rPr>
                      <w:rFonts w:cs="Arial"/>
                    </w:rPr>
                    <w:t xml:space="preserve">3390 και </w:t>
                  </w:r>
                  <w:r w:rsidRPr="00804B78">
                    <w:rPr>
                      <w:rFonts w:cs="Arial"/>
                    </w:rPr>
                    <w:t xml:space="preserve">3253 </w:t>
                  </w:r>
                </w:p>
                <w:p w:rsidR="00015601" w:rsidRPr="00804B78" w:rsidRDefault="00015601" w:rsidP="00A852E6"/>
              </w:txbxContent>
            </v:textbox>
          </v:shape>
        </w:pict>
      </w:r>
      <w:r w:rsidR="001321B3">
        <w:rPr>
          <w:rFonts w:ascii="Arial" w:hAnsi="Arial" w:cs="Arial"/>
          <w:b/>
        </w:rPr>
        <w:tab/>
      </w:r>
    </w:p>
    <w:p w:rsidR="00FC171A" w:rsidRPr="008805B2" w:rsidRDefault="00AD273C" w:rsidP="00E234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23469">
        <w:rPr>
          <w:rFonts w:ascii="Arial" w:hAnsi="Arial" w:cs="Arial"/>
          <w:b/>
        </w:rPr>
        <w:t xml:space="preserve">                                                       </w:t>
      </w:r>
      <w:r w:rsidR="002B5DCC" w:rsidRPr="008805B2">
        <w:rPr>
          <w:rFonts w:ascii="Arial" w:hAnsi="Arial" w:cs="Arial"/>
          <w:b/>
        </w:rPr>
        <w:t xml:space="preserve">                             </w:t>
      </w:r>
    </w:p>
    <w:p w:rsidR="00C12EEA" w:rsidRPr="002B5DCC" w:rsidRDefault="00312892" w:rsidP="00E23469">
      <w:pPr>
        <w:rPr>
          <w:rFonts w:ascii="Arial" w:hAnsi="Arial" w:cs="Arial"/>
          <w:b/>
        </w:rPr>
      </w:pPr>
      <w:r w:rsidRPr="001E2C92">
        <w:rPr>
          <w:rFonts w:ascii="Arial" w:hAnsi="Arial" w:cs="Arial"/>
          <w:b/>
        </w:rPr>
        <w:t xml:space="preserve">                                                                  </w:t>
      </w:r>
      <w:r w:rsidR="00A90FD5" w:rsidRPr="008005A9">
        <w:rPr>
          <w:rFonts w:ascii="Arial" w:hAnsi="Arial" w:cs="Arial"/>
          <w:b/>
        </w:rPr>
        <w:t xml:space="preserve"> </w:t>
      </w:r>
      <w:r w:rsidR="001C38C7" w:rsidRPr="008005A9">
        <w:rPr>
          <w:rFonts w:ascii="Arial" w:hAnsi="Arial" w:cs="Arial"/>
          <w:b/>
        </w:rPr>
        <w:t xml:space="preserve">        </w:t>
      </w:r>
      <w:r w:rsidR="00773695">
        <w:rPr>
          <w:rFonts w:ascii="Arial" w:hAnsi="Arial" w:cs="Arial"/>
          <w:b/>
        </w:rPr>
        <w:t xml:space="preserve"> </w:t>
      </w:r>
      <w:r w:rsidR="001C38C7" w:rsidRPr="008005A9">
        <w:rPr>
          <w:rFonts w:ascii="Arial" w:hAnsi="Arial" w:cs="Arial"/>
          <w:b/>
        </w:rPr>
        <w:t xml:space="preserve"> </w:t>
      </w:r>
      <w:r w:rsidR="00093B11">
        <w:rPr>
          <w:b/>
          <w:sz w:val="28"/>
          <w:szCs w:val="28"/>
        </w:rPr>
        <w:t>ΤΗΣ</w:t>
      </w:r>
      <w:r w:rsidR="002B5DCC" w:rsidRPr="002B5DCC">
        <w:rPr>
          <w:b/>
          <w:sz w:val="28"/>
          <w:szCs w:val="28"/>
        </w:rPr>
        <w:t xml:space="preserve">:                                         </w:t>
      </w:r>
    </w:p>
    <w:p w:rsidR="00AB685A" w:rsidRDefault="009B641B" w:rsidP="00743B64">
      <w:pPr>
        <w:pStyle w:val="aa"/>
        <w:spacing w:before="0" w:after="0" w:line="360" w:lineRule="auto"/>
        <w:ind w:left="0" w:right="-1" w:firstLine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743B64">
        <w:rPr>
          <w:rFonts w:ascii="Arial" w:hAnsi="Arial"/>
          <w:sz w:val="24"/>
          <w:szCs w:val="24"/>
        </w:rPr>
        <w:t xml:space="preserve">             </w:t>
      </w:r>
    </w:p>
    <w:p w:rsidR="00A06582" w:rsidRDefault="004C0AA0" w:rsidP="00A06582">
      <w:pPr>
        <w:pStyle w:val="a9"/>
      </w:pPr>
      <w:r w:rsidRPr="004C0AA0">
        <w:rPr>
          <w:noProof/>
          <w:sz w:val="26"/>
        </w:rPr>
        <w:pict>
          <v:shape id="_x0000_s1041" type="#_x0000_t202" style="position:absolute;left:0;text-align:left;margin-left:279.35pt;margin-top:8pt;width:210pt;height:258.75pt;z-index:251658240" strokeweight="1.5pt">
            <v:textbox style="mso-next-textbox:#_x0000_s1041">
              <w:txbxContent>
                <w:p w:rsidR="002B5DCC" w:rsidRPr="003373B8" w:rsidRDefault="002B5DCC" w:rsidP="002B5DCC">
                  <w:pPr>
                    <w:pStyle w:val="af1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>Περιφερειακές Διευθύνσεις  Εκπαίδευσης της Χώρας</w:t>
                  </w:r>
                  <w:r w:rsidRPr="000600D2">
                    <w:t xml:space="preserve">. </w:t>
                  </w:r>
                  <w:r w:rsidRPr="00C34913">
                    <w:rPr>
                      <w:b/>
                    </w:rPr>
                    <w:t xml:space="preserve"> Έδρες τους.</w:t>
                  </w:r>
                </w:p>
                <w:p w:rsidR="002B5DCC" w:rsidRPr="003373B8" w:rsidRDefault="002B5DCC" w:rsidP="002B5DCC">
                  <w:pPr>
                    <w:pStyle w:val="af1"/>
                    <w:numPr>
                      <w:ilvl w:val="0"/>
                      <w:numId w:val="6"/>
                    </w:numPr>
                  </w:pPr>
                  <w:r>
                    <w:t>Σχολικούς Συμβούλους Π.Ε. και Δ.Ε. της Χώρας</w:t>
                  </w:r>
                  <w:r w:rsidRPr="003373B8">
                    <w:t xml:space="preserve">. </w:t>
                  </w:r>
                  <w:r>
                    <w:t xml:space="preserve"> </w:t>
                  </w:r>
                  <w:r w:rsidRPr="003373B8">
                    <w:rPr>
                      <w:b/>
                    </w:rPr>
                    <w:t xml:space="preserve">(μέσω </w:t>
                  </w:r>
                  <w:r w:rsidRPr="00C34913">
                    <w:rPr>
                      <w:b/>
                    </w:rPr>
                    <w:t>Περιφερειακών Διευθύνσεων  Εκπαίδευσης της Χώρας</w:t>
                  </w:r>
                  <w:r w:rsidRPr="003373B8">
                    <w:rPr>
                      <w:b/>
                    </w:rPr>
                    <w:t>)</w:t>
                  </w:r>
                </w:p>
                <w:p w:rsidR="002B5DCC" w:rsidRPr="00C34913" w:rsidRDefault="002B5DCC" w:rsidP="002B5DCC">
                  <w:pPr>
                    <w:pStyle w:val="af1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>Δ/νσεις Π.Ε. και Δ.Ε. της χώρας. Έδρες τους.</w:t>
                  </w:r>
                  <w:r w:rsidRPr="00C34913">
                    <w:rPr>
                      <w:b/>
                    </w:rPr>
                    <w:t xml:space="preserve"> </w:t>
                  </w:r>
                </w:p>
                <w:p w:rsidR="002B5DCC" w:rsidRDefault="002B5DCC" w:rsidP="002B5DCC">
                  <w:pPr>
                    <w:pStyle w:val="af1"/>
                    <w:numPr>
                      <w:ilvl w:val="0"/>
                      <w:numId w:val="6"/>
                    </w:numPr>
                  </w:pPr>
                  <w:r>
                    <w:t xml:space="preserve">Σχολικές μονάδες Π.Ε. και Δ.Ε. της χώρας. </w:t>
                  </w:r>
                  <w:r w:rsidRPr="007A14B7">
                    <w:rPr>
                      <w:b/>
                    </w:rPr>
                    <w:t>(μέσω των Δ/νσεων Π.Ε. και Δ.Ε. της Χώρας)</w:t>
                  </w:r>
                </w:p>
                <w:p w:rsidR="00015601" w:rsidRPr="002B5DCC" w:rsidRDefault="00015601" w:rsidP="002B5DCC">
                  <w:pPr>
                    <w:pStyle w:val="af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</w:rPr>
                  </w:pPr>
                  <w:r w:rsidRPr="002B5DCC">
                    <w:rPr>
                      <w:b/>
                    </w:rPr>
                    <w:t>Ινστιτούτο Εκπαιδευτικής Πολιτικής (Ι.Ε.Π.)</w:t>
                  </w:r>
                </w:p>
                <w:p w:rsidR="00015601" w:rsidRDefault="00015601" w:rsidP="0046673B">
                  <w:pPr>
                    <w:pStyle w:val="af1"/>
                    <w:spacing w:after="0" w:line="240" w:lineRule="auto"/>
                  </w:pPr>
                  <w:r>
                    <w:t>Αν. Τσόχα 36,</w:t>
                  </w:r>
                  <w:r>
                    <w:br/>
                    <w:t>115 21 Αθήνα</w:t>
                  </w:r>
                </w:p>
                <w:p w:rsidR="00015601" w:rsidRPr="0046673B" w:rsidRDefault="00015601" w:rsidP="0046673B">
                  <w:pPr>
                    <w:spacing w:after="0" w:line="240" w:lineRule="auto"/>
                    <w:jc w:val="both"/>
                  </w:pPr>
                </w:p>
                <w:p w:rsidR="00015601" w:rsidRPr="00C34913" w:rsidRDefault="00015601" w:rsidP="00C34913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06582" w:rsidRPr="002B5DCC" w:rsidRDefault="003373B8" w:rsidP="003373B8">
      <w:pPr>
        <w:pStyle w:val="aa"/>
        <w:spacing w:before="0" w:after="0" w:line="360" w:lineRule="auto"/>
        <w:ind w:left="720" w:right="-1" w:firstLine="720"/>
        <w:rPr>
          <w:rFonts w:asciiTheme="minorHAnsi" w:hAnsiTheme="minorHAnsi"/>
          <w:sz w:val="28"/>
          <w:szCs w:val="28"/>
        </w:rPr>
      </w:pPr>
      <w:r w:rsidRPr="003373B8">
        <w:rPr>
          <w:rFonts w:asciiTheme="minorHAnsi" w:hAnsiTheme="minorHAnsi"/>
          <w:sz w:val="28"/>
          <w:szCs w:val="28"/>
        </w:rPr>
        <w:t xml:space="preserve">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</w:t>
      </w:r>
    </w:p>
    <w:p w:rsidR="00A06582" w:rsidRDefault="00A06582" w:rsidP="00A06582">
      <w:pPr>
        <w:pStyle w:val="a9"/>
      </w:pPr>
    </w:p>
    <w:p w:rsidR="00A06582" w:rsidRPr="00A06582" w:rsidRDefault="00A06582" w:rsidP="00A06582">
      <w:pPr>
        <w:pStyle w:val="a9"/>
      </w:pPr>
    </w:p>
    <w:p w:rsidR="00743B64" w:rsidRPr="002B5DCC" w:rsidRDefault="002B5DCC" w:rsidP="002B5DCC">
      <w:pPr>
        <w:pStyle w:val="aa"/>
        <w:spacing w:before="0" w:after="0" w:line="360" w:lineRule="auto"/>
        <w:ind w:left="720" w:right="-1" w:firstLine="720"/>
        <w:rPr>
          <w:rFonts w:asciiTheme="minorHAnsi" w:hAnsiTheme="minorHAnsi"/>
          <w:sz w:val="28"/>
          <w:szCs w:val="28"/>
        </w:rPr>
      </w:pPr>
      <w:r w:rsidRPr="002B5DCC">
        <w:rPr>
          <w:rFonts w:asciiTheme="minorHAnsi" w:hAnsiTheme="minorHAnsi"/>
          <w:sz w:val="28"/>
          <w:szCs w:val="28"/>
        </w:rPr>
        <w:t xml:space="preserve">                         </w:t>
      </w:r>
      <w:r w:rsidR="004D20F7">
        <w:rPr>
          <w:rFonts w:ascii="Arial" w:hAnsi="Arial"/>
          <w:sz w:val="22"/>
          <w:szCs w:val="24"/>
        </w:rPr>
        <w:t xml:space="preserve">       </w:t>
      </w:r>
      <w:r w:rsidR="00A90FD5" w:rsidRPr="008005A9">
        <w:rPr>
          <w:rFonts w:ascii="Arial" w:hAnsi="Arial"/>
          <w:sz w:val="22"/>
          <w:szCs w:val="24"/>
        </w:rPr>
        <w:t xml:space="preserve"> </w:t>
      </w:r>
      <w:r w:rsidR="00773695">
        <w:rPr>
          <w:rFonts w:ascii="Arial" w:hAnsi="Arial"/>
          <w:sz w:val="22"/>
          <w:szCs w:val="24"/>
        </w:rPr>
        <w:t xml:space="preserve"> </w:t>
      </w:r>
      <w:r w:rsidR="00A90FD5" w:rsidRPr="008005A9">
        <w:rPr>
          <w:rFonts w:ascii="Arial" w:hAnsi="Arial"/>
          <w:sz w:val="22"/>
          <w:szCs w:val="24"/>
        </w:rPr>
        <w:t xml:space="preserve"> </w:t>
      </w:r>
    </w:p>
    <w:p w:rsidR="003373B8" w:rsidRPr="003373B8" w:rsidRDefault="009B641B" w:rsidP="00482820">
      <w:pPr>
        <w:pStyle w:val="aa"/>
        <w:spacing w:before="0" w:after="0" w:line="360" w:lineRule="auto"/>
        <w:ind w:left="720" w:right="-1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="00482820">
        <w:rPr>
          <w:rFonts w:ascii="Arial" w:hAnsi="Arial"/>
          <w:sz w:val="24"/>
          <w:szCs w:val="24"/>
        </w:rPr>
        <w:t xml:space="preserve">                                          </w:t>
      </w:r>
    </w:p>
    <w:p w:rsidR="002B5DCC" w:rsidRPr="003373B8" w:rsidRDefault="002B5DCC" w:rsidP="002B5DCC">
      <w:pPr>
        <w:pStyle w:val="aa"/>
        <w:spacing w:before="0" w:after="0" w:line="360" w:lineRule="auto"/>
        <w:ind w:left="720" w:right="-1" w:firstLine="720"/>
        <w:rPr>
          <w:rFonts w:asciiTheme="minorHAnsi" w:hAnsiTheme="minorHAnsi"/>
          <w:sz w:val="28"/>
          <w:szCs w:val="28"/>
        </w:rPr>
      </w:pPr>
      <w:r w:rsidRPr="002B5DCC">
        <w:rPr>
          <w:rFonts w:asciiTheme="minorHAnsi" w:hAnsiTheme="minorHAnsi"/>
          <w:sz w:val="28"/>
          <w:szCs w:val="28"/>
        </w:rPr>
        <w:t xml:space="preserve">                                                 </w:t>
      </w:r>
      <w:r w:rsidRPr="003373B8">
        <w:rPr>
          <w:rFonts w:asciiTheme="minorHAnsi" w:hAnsiTheme="minorHAnsi"/>
          <w:sz w:val="28"/>
          <w:szCs w:val="28"/>
        </w:rPr>
        <w:t xml:space="preserve"> ΚΟΙΝ:</w:t>
      </w:r>
    </w:p>
    <w:p w:rsidR="003373B8" w:rsidRPr="002B5DCC" w:rsidRDefault="003373B8" w:rsidP="00482820">
      <w:pPr>
        <w:pStyle w:val="aa"/>
        <w:spacing w:before="0" w:after="0" w:line="360" w:lineRule="auto"/>
        <w:ind w:left="720" w:right="-1" w:firstLine="720"/>
        <w:rPr>
          <w:rFonts w:ascii="Arial" w:hAnsi="Arial"/>
          <w:sz w:val="24"/>
          <w:szCs w:val="24"/>
        </w:rPr>
      </w:pPr>
    </w:p>
    <w:p w:rsidR="003373B8" w:rsidRPr="002B5DCC" w:rsidRDefault="003373B8" w:rsidP="00482820">
      <w:pPr>
        <w:pStyle w:val="aa"/>
        <w:spacing w:before="0" w:after="0" w:line="360" w:lineRule="auto"/>
        <w:ind w:left="720" w:right="-1" w:firstLine="720"/>
        <w:rPr>
          <w:rFonts w:ascii="Arial" w:hAnsi="Arial"/>
          <w:sz w:val="24"/>
          <w:szCs w:val="24"/>
        </w:rPr>
      </w:pPr>
    </w:p>
    <w:p w:rsidR="009B641B" w:rsidRDefault="009B641B" w:rsidP="009B641B">
      <w:pPr>
        <w:pStyle w:val="aa"/>
        <w:spacing w:before="0" w:after="0" w:line="360" w:lineRule="auto"/>
        <w:ind w:left="0" w:right="-1" w:firstLine="0"/>
        <w:jc w:val="center"/>
        <w:rPr>
          <w:rFonts w:ascii="Arial" w:hAnsi="Arial"/>
          <w:sz w:val="24"/>
          <w:szCs w:val="24"/>
        </w:rPr>
      </w:pPr>
    </w:p>
    <w:p w:rsidR="00D964FE" w:rsidRDefault="00D964FE" w:rsidP="00C36F52">
      <w:pPr>
        <w:pStyle w:val="a9"/>
        <w:rPr>
          <w:rFonts w:ascii="Verdana" w:hAnsi="Verdana"/>
          <w:lang w:eastAsia="en-US"/>
        </w:rPr>
      </w:pPr>
    </w:p>
    <w:p w:rsidR="00313A3C" w:rsidRDefault="009B641B" w:rsidP="0046673B">
      <w:pPr>
        <w:pStyle w:val="a9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</w:r>
    </w:p>
    <w:p w:rsidR="00015601" w:rsidRPr="0046673B" w:rsidRDefault="00015601" w:rsidP="0046673B">
      <w:pPr>
        <w:pStyle w:val="a9"/>
        <w:rPr>
          <w:rFonts w:ascii="Verdana" w:hAnsi="Verdana"/>
          <w:lang w:eastAsia="en-US"/>
        </w:rPr>
      </w:pPr>
    </w:p>
    <w:p w:rsidR="002B5DCC" w:rsidRPr="008805B2" w:rsidRDefault="002B5DCC" w:rsidP="00733748">
      <w:pPr>
        <w:spacing w:after="0" w:line="360" w:lineRule="auto"/>
        <w:jc w:val="both"/>
        <w:rPr>
          <w:rFonts w:cs="Arial"/>
          <w:b/>
        </w:rPr>
      </w:pPr>
    </w:p>
    <w:p w:rsidR="0046673B" w:rsidRPr="00193A05" w:rsidRDefault="0046673B" w:rsidP="00733748">
      <w:pPr>
        <w:spacing w:after="0" w:line="360" w:lineRule="auto"/>
        <w:jc w:val="both"/>
        <w:rPr>
          <w:rFonts w:cs="Arial"/>
          <w:b/>
        </w:rPr>
      </w:pPr>
      <w:r w:rsidRPr="00193A05">
        <w:rPr>
          <w:rFonts w:cs="Arial"/>
          <w:b/>
        </w:rPr>
        <w:t xml:space="preserve">ΘΕΜΑ: </w:t>
      </w:r>
      <w:r>
        <w:rPr>
          <w:rFonts w:cs="Arial"/>
          <w:b/>
        </w:rPr>
        <w:t xml:space="preserve"> </w:t>
      </w:r>
      <w:r w:rsidRPr="00193A05">
        <w:rPr>
          <w:rFonts w:cs="Arial"/>
          <w:b/>
        </w:rPr>
        <w:t>«</w:t>
      </w:r>
      <w:r>
        <w:rPr>
          <w:rFonts w:cs="Arial"/>
          <w:b/>
        </w:rPr>
        <w:t xml:space="preserve">Έγκριση Εισαγωγής </w:t>
      </w:r>
      <w:r w:rsidR="008805B2">
        <w:rPr>
          <w:rFonts w:cs="Arial"/>
          <w:b/>
          <w:lang w:val="en-US"/>
        </w:rPr>
        <w:t>B</w:t>
      </w:r>
      <w:proofErr w:type="spellStart"/>
      <w:r w:rsidR="008805B2">
        <w:rPr>
          <w:rFonts w:cs="Arial"/>
          <w:b/>
        </w:rPr>
        <w:t>ιωματικού</w:t>
      </w:r>
      <w:proofErr w:type="spellEnd"/>
      <w:r w:rsidR="008805B2">
        <w:rPr>
          <w:rFonts w:cs="Arial"/>
          <w:b/>
        </w:rPr>
        <w:t xml:space="preserve"> Προγράμματος </w:t>
      </w:r>
      <w:r>
        <w:rPr>
          <w:rFonts w:cs="Arial"/>
          <w:b/>
        </w:rPr>
        <w:t>στα Σχολεία Πρωτοβάθμιας και Δευτεροβάθμιας (Γενικής και Επαγγελματικής) Εκπαίδευσης.</w:t>
      </w:r>
      <w:r w:rsidRPr="00193A05">
        <w:rPr>
          <w:rFonts w:cs="Arial"/>
          <w:b/>
        </w:rPr>
        <w:t>»</w:t>
      </w:r>
    </w:p>
    <w:p w:rsidR="0046673B" w:rsidRPr="00193A05" w:rsidRDefault="0046673B" w:rsidP="00733748">
      <w:pPr>
        <w:spacing w:after="0" w:line="360" w:lineRule="auto"/>
        <w:jc w:val="both"/>
        <w:rPr>
          <w:rFonts w:cs="Arial"/>
          <w:b/>
        </w:rPr>
      </w:pPr>
    </w:p>
    <w:p w:rsidR="0046673B" w:rsidRPr="007E6FBD" w:rsidRDefault="0046673B" w:rsidP="00313A3C">
      <w:pPr>
        <w:spacing w:after="0" w:line="360" w:lineRule="auto"/>
        <w:jc w:val="both"/>
        <w:rPr>
          <w:b/>
        </w:rPr>
      </w:pPr>
      <w:r w:rsidRPr="00313A3C">
        <w:rPr>
          <w:rFonts w:cs="Arial"/>
          <w:b/>
        </w:rPr>
        <w:t xml:space="preserve">ΣΧΕΤ.: </w:t>
      </w:r>
      <w:r w:rsidRPr="00313A3C">
        <w:rPr>
          <w:rFonts w:cs="Arial"/>
        </w:rPr>
        <w:t xml:space="preserve">Το με αρ. </w:t>
      </w:r>
      <w:proofErr w:type="spellStart"/>
      <w:r w:rsidRPr="00313A3C">
        <w:rPr>
          <w:rFonts w:cs="Arial"/>
        </w:rPr>
        <w:t>πρωτ</w:t>
      </w:r>
      <w:proofErr w:type="spellEnd"/>
      <w:r w:rsidRPr="00313A3C">
        <w:rPr>
          <w:rFonts w:cs="Arial"/>
        </w:rPr>
        <w:t>. 315/2015/05-03-2015 (38779</w:t>
      </w:r>
      <w:r w:rsidRPr="00313A3C">
        <w:rPr>
          <w:rFonts w:cs="Arial"/>
          <w:color w:val="000000"/>
        </w:rPr>
        <w:t>/ΓΔ4</w:t>
      </w:r>
      <w:r w:rsidRPr="00313A3C">
        <w:rPr>
          <w:rFonts w:cs="Arial"/>
        </w:rPr>
        <w:t xml:space="preserve">/09-03-2015/Υ.ΠΟ.ΠΑΙ.Θ./Κ.Π.) έγγραφο του </w:t>
      </w:r>
      <w:r w:rsidRPr="00313A3C">
        <w:rPr>
          <w:b/>
        </w:rPr>
        <w:t xml:space="preserve">Συνδέσμου Κοινωνικής Ευθύνης για Παιδιά και Νέους (Σ.Κ.Ε.Π.) </w:t>
      </w:r>
      <w:r w:rsidR="00313A3C" w:rsidRPr="00313A3C">
        <w:rPr>
          <w:rFonts w:cs="Arial"/>
        </w:rPr>
        <w:t xml:space="preserve">και </w:t>
      </w:r>
      <w:r w:rsidR="00313A3C">
        <w:rPr>
          <w:rFonts w:cs="Arial"/>
        </w:rPr>
        <w:t xml:space="preserve">το </w:t>
      </w:r>
      <w:r w:rsidR="00313A3C" w:rsidRPr="00313A3C">
        <w:rPr>
          <w:rFonts w:cs="Arial"/>
        </w:rPr>
        <w:t xml:space="preserve">με αρ. </w:t>
      </w:r>
      <w:proofErr w:type="spellStart"/>
      <w:r w:rsidR="00313A3C" w:rsidRPr="00313A3C">
        <w:rPr>
          <w:rFonts w:cs="Arial"/>
        </w:rPr>
        <w:t>πρωτ</w:t>
      </w:r>
      <w:proofErr w:type="spellEnd"/>
      <w:r w:rsidR="00313A3C" w:rsidRPr="00313A3C">
        <w:rPr>
          <w:rFonts w:cs="Arial"/>
        </w:rPr>
        <w:t>. 4806/28-04-2015</w:t>
      </w:r>
      <w:r w:rsidR="00015601">
        <w:rPr>
          <w:rFonts w:cs="Arial"/>
        </w:rPr>
        <w:t xml:space="preserve"> </w:t>
      </w:r>
      <w:r w:rsidR="00313A3C" w:rsidRPr="00313A3C">
        <w:rPr>
          <w:rFonts w:cs="Arial"/>
        </w:rPr>
        <w:t>(67602</w:t>
      </w:r>
      <w:r w:rsidR="00313A3C" w:rsidRPr="00313A3C">
        <w:rPr>
          <w:rFonts w:cs="Arial"/>
          <w:color w:val="000000"/>
        </w:rPr>
        <w:t>/Δ4</w:t>
      </w:r>
      <w:r w:rsidR="00313A3C" w:rsidRPr="00313A3C">
        <w:rPr>
          <w:rFonts w:cs="Arial"/>
        </w:rPr>
        <w:t xml:space="preserve">/29-04-2015/Υ.ΠΟ.ΠΑΙ.Θ./Κ.Π.) έγγραφο του </w:t>
      </w:r>
      <w:r w:rsidR="00313A3C" w:rsidRPr="00313A3C">
        <w:rPr>
          <w:b/>
        </w:rPr>
        <w:t xml:space="preserve">Ινστιτούτου </w:t>
      </w:r>
      <w:r w:rsidR="00015601">
        <w:rPr>
          <w:b/>
        </w:rPr>
        <w:t xml:space="preserve"> Ε</w:t>
      </w:r>
      <w:r w:rsidR="00313A3C" w:rsidRPr="00313A3C">
        <w:rPr>
          <w:b/>
        </w:rPr>
        <w:t>κπαιδευτικής Πολιτικής (Ι.Ε.Π.</w:t>
      </w:r>
      <w:r w:rsidR="00313A3C">
        <w:rPr>
          <w:b/>
        </w:rPr>
        <w:t>)</w:t>
      </w:r>
      <w:r w:rsidRPr="00193A05">
        <w:rPr>
          <w:rFonts w:cs="Arial"/>
        </w:rPr>
        <w:t>.</w:t>
      </w:r>
    </w:p>
    <w:p w:rsidR="0046673B" w:rsidRDefault="0046673B" w:rsidP="00313A3C">
      <w:pPr>
        <w:spacing w:after="0" w:line="360" w:lineRule="auto"/>
        <w:jc w:val="both"/>
        <w:rPr>
          <w:rFonts w:cs="Arial"/>
        </w:rPr>
      </w:pPr>
    </w:p>
    <w:p w:rsidR="00313A3C" w:rsidRDefault="0046673B" w:rsidP="0046673B">
      <w:pPr>
        <w:tabs>
          <w:tab w:val="left" w:pos="567"/>
        </w:tabs>
        <w:spacing w:after="0" w:line="360" w:lineRule="auto"/>
        <w:jc w:val="both"/>
        <w:rPr>
          <w:rFonts w:cs="Arial"/>
        </w:rPr>
      </w:pPr>
      <w:r w:rsidRPr="00904D87">
        <w:rPr>
          <w:rFonts w:cs="Arial"/>
        </w:rPr>
        <w:lastRenderedPageBreak/>
        <w:t xml:space="preserve">Απαντώντας στο ανωτέρω έγγραφό </w:t>
      </w:r>
      <w:r w:rsidR="00093B11">
        <w:rPr>
          <w:rFonts w:cs="Arial"/>
        </w:rPr>
        <w:t>της</w:t>
      </w:r>
      <w:r w:rsidR="002B5DCC">
        <w:rPr>
          <w:rFonts w:cs="Arial"/>
        </w:rPr>
        <w:t xml:space="preserve"> σχετικά με αίτημα</w:t>
      </w:r>
      <w:r w:rsidRPr="00E45DC5">
        <w:rPr>
          <w:rFonts w:cs="Arial"/>
        </w:rPr>
        <w:t xml:space="preserve"> έγκριση</w:t>
      </w:r>
      <w:r w:rsidR="002B5DCC">
        <w:rPr>
          <w:rFonts w:cs="Arial"/>
        </w:rPr>
        <w:t>ς</w:t>
      </w:r>
      <w:r w:rsidRPr="00E45DC5">
        <w:rPr>
          <w:rFonts w:cs="Arial"/>
        </w:rPr>
        <w:t xml:space="preserve"> </w:t>
      </w:r>
      <w:r>
        <w:rPr>
          <w:rFonts w:cs="Arial"/>
        </w:rPr>
        <w:t xml:space="preserve">εισαγωγής στα </w:t>
      </w:r>
      <w:r w:rsidRPr="00115554">
        <w:rPr>
          <w:rFonts w:cs="Arial"/>
        </w:rPr>
        <w:t>σχολεία Πρωτοβάθμιας και Δευτεροβάθμιας (Γενικής και Επαγγελματικής) Εκπαίδευσης</w:t>
      </w:r>
      <w:r>
        <w:rPr>
          <w:rFonts w:cs="Arial"/>
        </w:rPr>
        <w:t xml:space="preserve"> </w:t>
      </w:r>
      <w:r w:rsidR="00093B11">
        <w:rPr>
          <w:rFonts w:cs="Arial"/>
        </w:rPr>
        <w:t>της</w:t>
      </w:r>
      <w:r>
        <w:rPr>
          <w:rFonts w:cs="Arial"/>
        </w:rPr>
        <w:t xml:space="preserve"> παρακάτω πρότασης: «</w:t>
      </w:r>
      <w:r w:rsidR="002B5DCC">
        <w:rPr>
          <w:rFonts w:cs="Arial"/>
          <w:b/>
        </w:rPr>
        <w:t xml:space="preserve">Ένταξη βιωματικού προγράμματος </w:t>
      </w:r>
      <w:r w:rsidRPr="00BA1284">
        <w:rPr>
          <w:rFonts w:cs="Arial"/>
          <w:b/>
        </w:rPr>
        <w:t>Εξοικείωσης με την διαφορετικότητα»:  ανοιχτός διάλογος ενημέρωσης και ευαισθητοποίησης, από άτομα με αναπηρία</w:t>
      </w:r>
      <w:r>
        <w:rPr>
          <w:rFonts w:cs="Arial"/>
          <w:b/>
        </w:rPr>
        <w:t xml:space="preserve">» </w:t>
      </w:r>
      <w:r w:rsidR="00093B11">
        <w:rPr>
          <w:rFonts w:cs="Arial"/>
        </w:rPr>
        <w:t>της</w:t>
      </w:r>
      <w:r w:rsidRPr="00904D87">
        <w:rPr>
          <w:rFonts w:cs="Arial"/>
        </w:rPr>
        <w:t xml:space="preserve"> </w:t>
      </w:r>
      <w:r w:rsidR="002B5DCC">
        <w:rPr>
          <w:rFonts w:cs="Arial"/>
        </w:rPr>
        <w:t>ενημερώνουμε</w:t>
      </w:r>
      <w:r w:rsidRPr="00904D87">
        <w:rPr>
          <w:rFonts w:cs="Arial"/>
        </w:rPr>
        <w:t xml:space="preserve"> ότι</w:t>
      </w:r>
      <w:r>
        <w:rPr>
          <w:rFonts w:cs="Arial"/>
        </w:rPr>
        <w:t>,</w:t>
      </w:r>
      <w:r w:rsidRPr="00904D87">
        <w:rPr>
          <w:rFonts w:cs="Arial"/>
        </w:rPr>
        <w:t xml:space="preserve"> </w:t>
      </w:r>
      <w:r w:rsidRPr="00313A3C">
        <w:rPr>
          <w:rFonts w:cs="Arial"/>
          <w:b/>
        </w:rPr>
        <w:t>εγκρίνουμε το προτεινόμενο πρόγραμμα συνύπαρξης, ενημέρωσης και ευαισθητοποίησης</w:t>
      </w:r>
      <w:r w:rsidR="00313A3C">
        <w:rPr>
          <w:rFonts w:cs="Arial"/>
        </w:rPr>
        <w:t xml:space="preserve"> </w:t>
      </w:r>
      <w:r w:rsidR="00313A3C" w:rsidRPr="00313A3C">
        <w:rPr>
          <w:rFonts w:cs="Arial"/>
          <w:b/>
        </w:rPr>
        <w:t xml:space="preserve">κατόπιν </w:t>
      </w:r>
      <w:r w:rsidR="00093B11">
        <w:rPr>
          <w:rFonts w:cs="Arial"/>
          <w:b/>
        </w:rPr>
        <w:t>της</w:t>
      </w:r>
      <w:r w:rsidR="00313A3C" w:rsidRPr="00313A3C">
        <w:rPr>
          <w:rFonts w:cs="Arial"/>
          <w:b/>
        </w:rPr>
        <w:t xml:space="preserve"> θετικ</w:t>
      </w:r>
      <w:r w:rsidR="00F14119">
        <w:rPr>
          <w:rFonts w:cs="Arial"/>
          <w:b/>
        </w:rPr>
        <w:t>ής γνωμοδότησης</w:t>
      </w:r>
      <w:r w:rsidR="00313A3C" w:rsidRPr="00313A3C">
        <w:rPr>
          <w:rFonts w:cs="Arial"/>
          <w:b/>
        </w:rPr>
        <w:t xml:space="preserve"> του Διοικητικού Συμβουλίου του Ι.Ε.Π</w:t>
      </w:r>
      <w:r w:rsidRPr="00313A3C">
        <w:rPr>
          <w:rFonts w:cs="Arial"/>
          <w:b/>
        </w:rPr>
        <w:t xml:space="preserve">. </w:t>
      </w:r>
      <w:r w:rsidR="00F14119">
        <w:rPr>
          <w:rFonts w:cs="Arial"/>
          <w:b/>
        </w:rPr>
        <w:t>(Απόσπασμα Πρακτικού 21/21-04-</w:t>
      </w:r>
      <w:r w:rsidR="00313A3C" w:rsidRPr="00313A3C">
        <w:rPr>
          <w:rFonts w:cs="Arial"/>
          <w:b/>
        </w:rPr>
        <w:t>2015)</w:t>
      </w:r>
      <w:r w:rsidR="002B5DCC">
        <w:rPr>
          <w:rFonts w:cs="Arial"/>
          <w:b/>
        </w:rPr>
        <w:t>,</w:t>
      </w:r>
      <w:r w:rsidR="002B5DCC">
        <w:rPr>
          <w:rFonts w:cs="Arial"/>
        </w:rPr>
        <w:t xml:space="preserve"> </w:t>
      </w:r>
      <w:r w:rsidR="002B5DCC" w:rsidRPr="002B5DCC">
        <w:rPr>
          <w:rFonts w:cs="Arial"/>
          <w:b/>
        </w:rPr>
        <w:t xml:space="preserve">με </w:t>
      </w:r>
      <w:r w:rsidR="00093B11">
        <w:rPr>
          <w:rFonts w:cs="Arial"/>
          <w:b/>
        </w:rPr>
        <w:t>της</w:t>
      </w:r>
      <w:r w:rsidR="002B5DCC" w:rsidRPr="002B5DCC">
        <w:rPr>
          <w:rFonts w:cs="Arial"/>
          <w:b/>
        </w:rPr>
        <w:t xml:space="preserve"> εξής προϋποθέσεις:</w:t>
      </w:r>
      <w:r w:rsidR="002B5DCC">
        <w:rPr>
          <w:rFonts w:cs="Arial"/>
        </w:rPr>
        <w:t xml:space="preserve"> </w:t>
      </w:r>
    </w:p>
    <w:p w:rsidR="00313A3C" w:rsidRDefault="00313A3C" w:rsidP="0046673B">
      <w:pPr>
        <w:tabs>
          <w:tab w:val="left" w:pos="567"/>
        </w:tabs>
        <w:spacing w:after="0" w:line="360" w:lineRule="auto"/>
        <w:jc w:val="both"/>
        <w:rPr>
          <w:rFonts w:cs="Arial"/>
        </w:rPr>
      </w:pPr>
    </w:p>
    <w:p w:rsidR="0046673B" w:rsidRDefault="0046673B" w:rsidP="00061614">
      <w:pPr>
        <w:pStyle w:val="af1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Οι βιωματικές ομιλίες θα πραγματοποιούνται από νέους με αναπηρία, στελέχη και συνεργάτες του Σ.Κ.Ε.Π.</w:t>
      </w:r>
    </w:p>
    <w:p w:rsidR="0046673B" w:rsidRDefault="00093B11" w:rsidP="00061614">
      <w:pPr>
        <w:pStyle w:val="af1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Της</w:t>
      </w:r>
      <w:r w:rsidR="0046673B">
        <w:rPr>
          <w:rFonts w:cs="Arial"/>
        </w:rPr>
        <w:t xml:space="preserve"> βιωματικές ομιλίες θα παραβρίσκονται </w:t>
      </w:r>
      <w:r>
        <w:rPr>
          <w:rFonts w:cs="Arial"/>
        </w:rPr>
        <w:t>της</w:t>
      </w:r>
      <w:r w:rsidR="0046673B">
        <w:rPr>
          <w:rFonts w:cs="Arial"/>
        </w:rPr>
        <w:t xml:space="preserve"> ή δύο ομιλητές με αναπηρία.</w:t>
      </w:r>
    </w:p>
    <w:p w:rsidR="0046673B" w:rsidRDefault="0046673B" w:rsidP="00061614">
      <w:pPr>
        <w:pStyle w:val="af1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Η διάρκεια των ομιλιών ορίζεται σε </w:t>
      </w:r>
      <w:r w:rsidRPr="00733748">
        <w:rPr>
          <w:rFonts w:cs="Arial"/>
          <w:u w:val="single"/>
        </w:rPr>
        <w:t>μια διδακτική ώρα</w:t>
      </w:r>
      <w:r w:rsidR="00733748">
        <w:rPr>
          <w:rFonts w:cs="Arial"/>
        </w:rPr>
        <w:t xml:space="preserve"> και θα υλοποιείται εντός ωρολογίου προγράμματος</w:t>
      </w:r>
      <w:r>
        <w:rPr>
          <w:rFonts w:cs="Arial"/>
        </w:rPr>
        <w:t>.</w:t>
      </w:r>
    </w:p>
    <w:p w:rsidR="0046673B" w:rsidRDefault="0046673B" w:rsidP="00061614">
      <w:pPr>
        <w:pStyle w:val="af1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Η διδακτική ώρα θα χωρίζεται σε 2 ενότητες</w:t>
      </w:r>
    </w:p>
    <w:p w:rsidR="0046673B" w:rsidRPr="00126ED1" w:rsidRDefault="0046673B" w:rsidP="0046673B">
      <w:pPr>
        <w:pStyle w:val="af1"/>
        <w:tabs>
          <w:tab w:val="left" w:pos="567"/>
        </w:tabs>
        <w:spacing w:after="0" w:line="360" w:lineRule="auto"/>
        <w:jc w:val="both"/>
        <w:rPr>
          <w:rFonts w:cs="Arial"/>
          <w:b/>
        </w:rPr>
      </w:pPr>
      <w:r w:rsidRPr="00126ED1">
        <w:rPr>
          <w:rFonts w:cs="Arial"/>
          <w:b/>
        </w:rPr>
        <w:t>1</w:t>
      </w:r>
      <w:r w:rsidRPr="00126ED1">
        <w:rPr>
          <w:rFonts w:cs="Arial"/>
          <w:b/>
          <w:vertAlign w:val="superscript"/>
        </w:rPr>
        <w:t>η</w:t>
      </w:r>
      <w:r w:rsidRPr="00126ED1">
        <w:rPr>
          <w:rFonts w:cs="Arial"/>
          <w:b/>
        </w:rPr>
        <w:t xml:space="preserve"> Ενότητα</w:t>
      </w:r>
    </w:p>
    <w:p w:rsidR="0046673B" w:rsidRDefault="0046673B" w:rsidP="0046673B">
      <w:pPr>
        <w:pStyle w:val="af1"/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Τα πρώτα είκοσι πέντε λεπτά οι ομιλητές θα έχουν την δυνατότητα να:</w:t>
      </w:r>
    </w:p>
    <w:p w:rsidR="0046673B" w:rsidRDefault="0046673B" w:rsidP="00061614">
      <w:pPr>
        <w:pStyle w:val="af1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Παρουσιαστούν οι ίδιοι</w:t>
      </w:r>
    </w:p>
    <w:p w:rsidR="0046673B" w:rsidRDefault="0046673B" w:rsidP="00061614">
      <w:pPr>
        <w:pStyle w:val="af1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Εξηγήσουν την αναπηρία </w:t>
      </w:r>
      <w:r w:rsidR="00093B11">
        <w:rPr>
          <w:rFonts w:cs="Arial"/>
        </w:rPr>
        <w:t>της</w:t>
      </w:r>
    </w:p>
    <w:p w:rsidR="0046673B" w:rsidRDefault="0046673B" w:rsidP="00061614">
      <w:pPr>
        <w:pStyle w:val="af1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Θέσουν βασικά θέματα σχετικά με την αναπηρία </w:t>
      </w:r>
      <w:r w:rsidR="00093B11">
        <w:rPr>
          <w:rFonts w:cs="Arial"/>
        </w:rPr>
        <w:t>της</w:t>
      </w:r>
      <w:r>
        <w:rPr>
          <w:rFonts w:cs="Arial"/>
        </w:rPr>
        <w:t xml:space="preserve">: </w:t>
      </w:r>
    </w:p>
    <w:p w:rsidR="0046673B" w:rsidRDefault="0046673B" w:rsidP="00061614">
      <w:pPr>
        <w:pStyle w:val="af1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Η Καθημερινότητα </w:t>
      </w:r>
      <w:r w:rsidR="00093B11">
        <w:rPr>
          <w:rFonts w:cs="Arial"/>
        </w:rPr>
        <w:t>της</w:t>
      </w:r>
    </w:p>
    <w:p w:rsidR="0046673B" w:rsidRDefault="0046673B" w:rsidP="00061614">
      <w:pPr>
        <w:pStyle w:val="af1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Η προσβασιμότητα</w:t>
      </w:r>
    </w:p>
    <w:p w:rsidR="0046673B" w:rsidRDefault="0046673B" w:rsidP="00061614">
      <w:pPr>
        <w:pStyle w:val="af1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Η επαγγελματική αποκατάσταση</w:t>
      </w:r>
    </w:p>
    <w:p w:rsidR="0046673B" w:rsidRDefault="0046673B" w:rsidP="00061614">
      <w:pPr>
        <w:pStyle w:val="af1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Η ενασχόληση </w:t>
      </w:r>
      <w:r w:rsidR="00093B11">
        <w:rPr>
          <w:rFonts w:cs="Arial"/>
        </w:rPr>
        <w:t>της</w:t>
      </w:r>
      <w:r>
        <w:rPr>
          <w:rFonts w:cs="Arial"/>
        </w:rPr>
        <w:t xml:space="preserve"> με τα κοινά</w:t>
      </w:r>
    </w:p>
    <w:p w:rsidR="0046673B" w:rsidRPr="00126ED1" w:rsidRDefault="0046673B" w:rsidP="00061614">
      <w:pPr>
        <w:pStyle w:val="af1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Τα προβλήματα που αντιμετωπίζουν</w:t>
      </w:r>
    </w:p>
    <w:p w:rsidR="0046673B" w:rsidRDefault="0046673B" w:rsidP="0046673B">
      <w:pPr>
        <w:tabs>
          <w:tab w:val="left" w:pos="567"/>
        </w:tabs>
        <w:spacing w:after="0" w:line="360" w:lineRule="auto"/>
        <w:ind w:left="567" w:hanging="567"/>
        <w:jc w:val="both"/>
        <w:rPr>
          <w:rFonts w:cs="Arial"/>
        </w:rPr>
      </w:pPr>
      <w:r>
        <w:rPr>
          <w:rFonts w:cs="Arial"/>
          <w:b/>
        </w:rPr>
        <w:t xml:space="preserve">               2</w:t>
      </w:r>
      <w:r w:rsidRPr="00126ED1">
        <w:rPr>
          <w:rFonts w:cs="Arial"/>
          <w:b/>
          <w:vertAlign w:val="superscript"/>
        </w:rPr>
        <w:t>η</w:t>
      </w:r>
      <w:r w:rsidRPr="00126ED1">
        <w:rPr>
          <w:rFonts w:cs="Arial"/>
          <w:b/>
        </w:rPr>
        <w:t xml:space="preserve"> Ενότητα</w:t>
      </w:r>
      <w:r>
        <w:rPr>
          <w:rFonts w:cs="Arial"/>
          <w:b/>
        </w:rPr>
        <w:t xml:space="preserve"> </w:t>
      </w:r>
      <w:r w:rsidRPr="00126ED1">
        <w:rPr>
          <w:rFonts w:cs="Arial"/>
        </w:rPr>
        <w:t xml:space="preserve">– Τα επόμενα είκοσι </w:t>
      </w:r>
      <w:r>
        <w:rPr>
          <w:rFonts w:cs="Arial"/>
        </w:rPr>
        <w:t xml:space="preserve">λεπτά οι ομιλητές θα πραγματοποιήσουν έναν ανοιχτό διάλογο με </w:t>
      </w:r>
      <w:r w:rsidR="00093B11">
        <w:rPr>
          <w:rFonts w:cs="Arial"/>
        </w:rPr>
        <w:t>της</w:t>
      </w:r>
      <w:r>
        <w:rPr>
          <w:rFonts w:cs="Arial"/>
        </w:rPr>
        <w:t xml:space="preserve"> μαθητές, απαντώντας σε ερωτήσεις </w:t>
      </w:r>
      <w:r w:rsidR="00093B11">
        <w:rPr>
          <w:rFonts w:cs="Arial"/>
        </w:rPr>
        <w:t>της</w:t>
      </w:r>
      <w:r>
        <w:rPr>
          <w:rFonts w:cs="Arial"/>
        </w:rPr>
        <w:t>.</w:t>
      </w:r>
    </w:p>
    <w:p w:rsidR="00015601" w:rsidRDefault="00015601" w:rsidP="00015601">
      <w:pPr>
        <w:tabs>
          <w:tab w:val="left" w:pos="567"/>
        </w:tabs>
        <w:spacing w:after="0" w:line="360" w:lineRule="auto"/>
        <w:jc w:val="both"/>
        <w:rPr>
          <w:rFonts w:cs="Arial"/>
        </w:rPr>
      </w:pPr>
    </w:p>
    <w:p w:rsidR="00015601" w:rsidRPr="00F14119" w:rsidRDefault="00733748" w:rsidP="00015601">
      <w:pPr>
        <w:spacing w:after="0" w:line="360" w:lineRule="auto"/>
        <w:jc w:val="both"/>
      </w:pPr>
      <w:r>
        <w:rPr>
          <w:rFonts w:cs="Arial"/>
        </w:rPr>
        <w:t xml:space="preserve">Υπεύθυνοι για την υλοποίηση </w:t>
      </w:r>
      <w:r w:rsidR="00093B11">
        <w:rPr>
          <w:rFonts w:cs="Arial"/>
        </w:rPr>
        <w:t>της</w:t>
      </w:r>
      <w:r>
        <w:rPr>
          <w:rFonts w:cs="Arial"/>
        </w:rPr>
        <w:t xml:space="preserve"> δράσης είναι οι κ. κ. </w:t>
      </w:r>
      <w:proofErr w:type="spellStart"/>
      <w:r>
        <w:rPr>
          <w:rFonts w:cs="Arial"/>
        </w:rPr>
        <w:t>Πιτσίνιαγας</w:t>
      </w:r>
      <w:proofErr w:type="spellEnd"/>
      <w:r>
        <w:rPr>
          <w:rFonts w:cs="Arial"/>
        </w:rPr>
        <w:t xml:space="preserve"> </w:t>
      </w:r>
      <w:r w:rsidR="00015601">
        <w:rPr>
          <w:rFonts w:cs="Arial"/>
        </w:rPr>
        <w:t xml:space="preserve">Παναγιώτης, </w:t>
      </w:r>
      <w:proofErr w:type="spellStart"/>
      <w:r w:rsidR="00015601">
        <w:rPr>
          <w:rFonts w:cs="Arial"/>
        </w:rPr>
        <w:t>Βούρος</w:t>
      </w:r>
      <w:proofErr w:type="spellEnd"/>
      <w:r w:rsidR="00015601">
        <w:rPr>
          <w:rFonts w:cs="Arial"/>
        </w:rPr>
        <w:t xml:space="preserve"> Στέφανος, Τρομπέτα Ειρήνη, Ηλιοπούλου Μαρία και Αυγουλάς Βαγγέλης, οι οποίοι είναι, κατά περίπτωση, μέλη και συνεργάτες του </w:t>
      </w:r>
      <w:r w:rsidR="00015601" w:rsidRPr="00015601">
        <w:t>Συνδέσμου Κοινωνικ</w:t>
      </w:r>
      <w:r w:rsidR="00015601">
        <w:t xml:space="preserve">ής Ευθύνης για Παιδιά και Νέους.  </w:t>
      </w:r>
      <w:r w:rsidR="00015601" w:rsidRPr="00F14119">
        <w:t>(</w:t>
      </w:r>
      <w:r w:rsidR="00015601" w:rsidRPr="00015601">
        <w:t>Στοιχεία</w:t>
      </w:r>
      <w:r w:rsidR="00015601" w:rsidRPr="00F14119">
        <w:t xml:space="preserve"> </w:t>
      </w:r>
      <w:r w:rsidR="00015601" w:rsidRPr="00015601">
        <w:t>επικοινωνίας</w:t>
      </w:r>
      <w:r w:rsidR="00015601" w:rsidRPr="00F14119">
        <w:t xml:space="preserve"> </w:t>
      </w:r>
      <w:r w:rsidR="00015601" w:rsidRPr="00015601">
        <w:t>Σ</w:t>
      </w:r>
      <w:r w:rsidR="00015601" w:rsidRPr="00F14119">
        <w:t>.</w:t>
      </w:r>
      <w:r w:rsidR="00015601" w:rsidRPr="00015601">
        <w:t>Κ</w:t>
      </w:r>
      <w:r w:rsidR="00015601" w:rsidRPr="00F14119">
        <w:t>.</w:t>
      </w:r>
      <w:r w:rsidR="00015601" w:rsidRPr="00015601">
        <w:t>Ε</w:t>
      </w:r>
      <w:r w:rsidR="00015601" w:rsidRPr="00F14119">
        <w:t>.</w:t>
      </w:r>
      <w:r w:rsidR="00015601" w:rsidRPr="00015601">
        <w:t>Π</w:t>
      </w:r>
      <w:r w:rsidR="00015601" w:rsidRPr="00F14119">
        <w:t xml:space="preserve">.: </w:t>
      </w:r>
      <w:hyperlink r:id="rId10" w:history="1">
        <w:r w:rsidR="00015601" w:rsidRPr="00015601">
          <w:rPr>
            <w:rStyle w:val="-"/>
            <w:color w:val="auto"/>
            <w:lang w:val="en-US"/>
          </w:rPr>
          <w:t>www</w:t>
        </w:r>
        <w:r w:rsidR="00015601" w:rsidRPr="00F14119">
          <w:rPr>
            <w:rStyle w:val="-"/>
            <w:color w:val="auto"/>
          </w:rPr>
          <w:t>.</w:t>
        </w:r>
        <w:r w:rsidR="00015601" w:rsidRPr="00015601">
          <w:rPr>
            <w:rStyle w:val="-"/>
            <w:color w:val="auto"/>
            <w:lang w:val="en-US"/>
          </w:rPr>
          <w:t>skep</w:t>
        </w:r>
        <w:r w:rsidR="00015601" w:rsidRPr="00F14119">
          <w:rPr>
            <w:rStyle w:val="-"/>
            <w:color w:val="auto"/>
          </w:rPr>
          <w:t>.</w:t>
        </w:r>
        <w:r w:rsidR="00015601" w:rsidRPr="00015601">
          <w:rPr>
            <w:rStyle w:val="-"/>
            <w:color w:val="auto"/>
            <w:lang w:val="en-US"/>
          </w:rPr>
          <w:t>gr</w:t>
        </w:r>
      </w:hyperlink>
      <w:r w:rsidR="00015601" w:rsidRPr="00F14119">
        <w:t xml:space="preserve">, </w:t>
      </w:r>
      <w:hyperlink r:id="rId11" w:history="1">
        <w:r w:rsidR="00015601" w:rsidRPr="00015601">
          <w:rPr>
            <w:rStyle w:val="-"/>
            <w:color w:val="auto"/>
            <w:lang w:val="en-US"/>
          </w:rPr>
          <w:t>skep</w:t>
        </w:r>
        <w:r w:rsidR="00015601" w:rsidRPr="00F14119">
          <w:rPr>
            <w:rStyle w:val="-"/>
            <w:color w:val="auto"/>
          </w:rPr>
          <w:t>@</w:t>
        </w:r>
        <w:r w:rsidR="00015601" w:rsidRPr="00015601">
          <w:rPr>
            <w:rStyle w:val="-"/>
            <w:color w:val="auto"/>
            <w:lang w:val="en-US"/>
          </w:rPr>
          <w:t>skep</w:t>
        </w:r>
        <w:r w:rsidR="00015601" w:rsidRPr="00F14119">
          <w:rPr>
            <w:rStyle w:val="-"/>
            <w:color w:val="auto"/>
          </w:rPr>
          <w:t>.</w:t>
        </w:r>
        <w:r w:rsidR="00015601" w:rsidRPr="00015601">
          <w:rPr>
            <w:rStyle w:val="-"/>
            <w:color w:val="auto"/>
            <w:lang w:val="en-US"/>
          </w:rPr>
          <w:t>gr</w:t>
        </w:r>
      </w:hyperlink>
      <w:r w:rsidR="00015601" w:rsidRPr="00F14119">
        <w:t xml:space="preserve">, </w:t>
      </w:r>
      <w:r w:rsidR="00015601">
        <w:rPr>
          <w:lang w:val="en-US"/>
        </w:rPr>
        <w:t>FB</w:t>
      </w:r>
      <w:r w:rsidR="00015601" w:rsidRPr="00F14119">
        <w:t xml:space="preserve">:  </w:t>
      </w:r>
      <w:proofErr w:type="spellStart"/>
      <w:r w:rsidR="00015601" w:rsidRPr="00015601">
        <w:rPr>
          <w:u w:val="single"/>
          <w:lang w:val="en-US"/>
        </w:rPr>
        <w:t>skep</w:t>
      </w:r>
      <w:proofErr w:type="spellEnd"/>
      <w:r w:rsidR="00015601" w:rsidRPr="00F14119">
        <w:rPr>
          <w:u w:val="single"/>
        </w:rPr>
        <w:t>.</w:t>
      </w:r>
      <w:r w:rsidR="00015601" w:rsidRPr="00015601">
        <w:rPr>
          <w:u w:val="single"/>
          <w:lang w:val="en-US"/>
        </w:rPr>
        <w:t>association</w:t>
      </w:r>
      <w:r w:rsidR="00015601" w:rsidRPr="00F14119">
        <w:t xml:space="preserve">, </w:t>
      </w:r>
      <w:r w:rsidR="00015601">
        <w:rPr>
          <w:lang w:val="en-US"/>
        </w:rPr>
        <w:t>Twitter</w:t>
      </w:r>
      <w:r w:rsidR="00015601" w:rsidRPr="00F14119">
        <w:t>:  @</w:t>
      </w:r>
      <w:r w:rsidR="00015601" w:rsidRPr="00F14119">
        <w:rPr>
          <w:u w:val="single"/>
        </w:rPr>
        <w:t xml:space="preserve"> </w:t>
      </w:r>
      <w:proofErr w:type="spellStart"/>
      <w:r w:rsidR="00015601" w:rsidRPr="00015601">
        <w:rPr>
          <w:u w:val="single"/>
          <w:lang w:val="en-US"/>
        </w:rPr>
        <w:t>skepassociation</w:t>
      </w:r>
      <w:proofErr w:type="spellEnd"/>
      <w:r w:rsidR="00015601" w:rsidRPr="00F14119">
        <w:t xml:space="preserve">, </w:t>
      </w:r>
      <w:proofErr w:type="spellStart"/>
      <w:r w:rsidR="00F14119" w:rsidRPr="00F14119">
        <w:rPr>
          <w:lang w:val="en-US"/>
        </w:rPr>
        <w:t>Linkedln</w:t>
      </w:r>
      <w:proofErr w:type="spellEnd"/>
      <w:r w:rsidR="00F14119" w:rsidRPr="00F14119">
        <w:t xml:space="preserve">:  </w:t>
      </w:r>
      <w:r w:rsidR="00F14119">
        <w:rPr>
          <w:u w:val="single"/>
          <w:lang w:val="en-US"/>
        </w:rPr>
        <w:t>SKEP</w:t>
      </w:r>
      <w:r w:rsidR="00F14119" w:rsidRPr="00F14119">
        <w:rPr>
          <w:u w:val="single"/>
        </w:rPr>
        <w:t xml:space="preserve"> – </w:t>
      </w:r>
      <w:r w:rsidR="00F14119">
        <w:rPr>
          <w:u w:val="single"/>
        </w:rPr>
        <w:t>Σ</w:t>
      </w:r>
      <w:r w:rsidR="00F14119" w:rsidRPr="00F14119">
        <w:rPr>
          <w:u w:val="single"/>
        </w:rPr>
        <w:t>.</w:t>
      </w:r>
      <w:r w:rsidR="00F14119">
        <w:rPr>
          <w:u w:val="single"/>
        </w:rPr>
        <w:t>Κ</w:t>
      </w:r>
      <w:r w:rsidR="00F14119" w:rsidRPr="00F14119">
        <w:rPr>
          <w:u w:val="single"/>
        </w:rPr>
        <w:t>.</w:t>
      </w:r>
      <w:r w:rsidR="00F14119">
        <w:rPr>
          <w:u w:val="single"/>
        </w:rPr>
        <w:t>Ε.Π.</w:t>
      </w:r>
      <w:r w:rsidR="00F14119">
        <w:t xml:space="preserve">, </w:t>
      </w:r>
      <w:proofErr w:type="spellStart"/>
      <w:r w:rsidR="00F14119">
        <w:t>Τηλ</w:t>
      </w:r>
      <w:proofErr w:type="spellEnd"/>
      <w:r w:rsidR="00F14119">
        <w:t>.:  2118009876</w:t>
      </w:r>
      <w:r w:rsidR="00015601" w:rsidRPr="00F14119">
        <w:t>)</w:t>
      </w:r>
      <w:r w:rsidR="00F14119">
        <w:t>.</w:t>
      </w:r>
    </w:p>
    <w:p w:rsidR="00733748" w:rsidRPr="00F14119" w:rsidRDefault="00733748" w:rsidP="00015601">
      <w:pPr>
        <w:tabs>
          <w:tab w:val="left" w:pos="567"/>
        </w:tabs>
        <w:spacing w:after="0" w:line="360" w:lineRule="auto"/>
        <w:jc w:val="both"/>
        <w:rPr>
          <w:rFonts w:cs="Arial"/>
        </w:rPr>
      </w:pPr>
    </w:p>
    <w:p w:rsidR="00733748" w:rsidRPr="00F14119" w:rsidRDefault="00733748" w:rsidP="00015601">
      <w:pPr>
        <w:tabs>
          <w:tab w:val="left" w:pos="567"/>
        </w:tabs>
        <w:spacing w:after="0" w:line="360" w:lineRule="auto"/>
        <w:ind w:hanging="567"/>
        <w:jc w:val="both"/>
        <w:rPr>
          <w:rFonts w:cs="Arial"/>
        </w:rPr>
      </w:pPr>
    </w:p>
    <w:p w:rsidR="0046673B" w:rsidRDefault="002B5DCC" w:rsidP="0046673B">
      <w:pPr>
        <w:tabs>
          <w:tab w:val="left" w:pos="567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Το</w:t>
      </w:r>
      <w:r w:rsidR="0046673B">
        <w:rPr>
          <w:rFonts w:cs="Arial"/>
        </w:rPr>
        <w:t xml:space="preserve"> ανωτέρω </w:t>
      </w:r>
      <w:r>
        <w:rPr>
          <w:rFonts w:cs="Arial"/>
        </w:rPr>
        <w:t>πρόγραμμα</w:t>
      </w:r>
      <w:r w:rsidR="0046673B">
        <w:rPr>
          <w:rFonts w:cs="Arial"/>
        </w:rPr>
        <w:t xml:space="preserve"> </w:t>
      </w:r>
      <w:r w:rsidR="00015601">
        <w:rPr>
          <w:rFonts w:cs="Arial"/>
        </w:rPr>
        <w:t xml:space="preserve">θα υλοποιηθεί κατά την περίοδο </w:t>
      </w:r>
      <w:r w:rsidR="00015601" w:rsidRPr="00F14119">
        <w:rPr>
          <w:rFonts w:cs="Arial"/>
          <w:b/>
        </w:rPr>
        <w:t>Σεπτεμβρίου 2015 – Ιουνίου 201</w:t>
      </w:r>
      <w:r w:rsidR="00F14119">
        <w:rPr>
          <w:rFonts w:cs="Arial"/>
          <w:b/>
        </w:rPr>
        <w:t>6</w:t>
      </w:r>
      <w:r w:rsidR="00015601">
        <w:rPr>
          <w:rFonts w:cs="Arial"/>
        </w:rPr>
        <w:t xml:space="preserve"> και </w:t>
      </w:r>
      <w:r w:rsidR="0046673B">
        <w:rPr>
          <w:rFonts w:cs="Arial"/>
        </w:rPr>
        <w:t>θα πραγματοποιηθεί με ευθύνη του/</w:t>
      </w:r>
      <w:r w:rsidR="00093B11">
        <w:rPr>
          <w:rFonts w:cs="Arial"/>
        </w:rPr>
        <w:t>της</w:t>
      </w:r>
      <w:r w:rsidR="0046673B">
        <w:rPr>
          <w:rFonts w:cs="Arial"/>
        </w:rPr>
        <w:t xml:space="preserve"> Διευθυντή/ντριας </w:t>
      </w:r>
      <w:r w:rsidR="00093B11">
        <w:rPr>
          <w:rFonts w:cs="Arial"/>
        </w:rPr>
        <w:t>και του Συλλόγου Δ</w:t>
      </w:r>
      <w:r>
        <w:rPr>
          <w:rFonts w:cs="Arial"/>
        </w:rPr>
        <w:t xml:space="preserve">ιδασκόντων </w:t>
      </w:r>
      <w:r w:rsidR="00093B11">
        <w:rPr>
          <w:rFonts w:cs="Arial"/>
        </w:rPr>
        <w:t>της</w:t>
      </w:r>
      <w:r w:rsidR="0046673B">
        <w:rPr>
          <w:rFonts w:cs="Arial"/>
        </w:rPr>
        <w:t xml:space="preserve"> εκάστοτε σχολικής μονάδας, χωρίς δαπάνη για το δημόσιο και χωρίς τη διανομή διαφημιστικού υλικού.</w:t>
      </w:r>
      <w:r>
        <w:rPr>
          <w:rFonts w:cs="Arial"/>
        </w:rPr>
        <w:t xml:space="preserve">  Επισημαίνεται ότι η συμμετοχή των μαθητών είναι προαιρετική και απαιτείται η έγγραφη συγκατάθεση των γονέων και κηδεμόνων αυτών.   </w:t>
      </w:r>
    </w:p>
    <w:p w:rsidR="00F14119" w:rsidRDefault="00F14119" w:rsidP="0046673B">
      <w:pPr>
        <w:tabs>
          <w:tab w:val="left" w:pos="567"/>
        </w:tabs>
        <w:spacing w:after="0" w:line="360" w:lineRule="auto"/>
        <w:jc w:val="both"/>
        <w:rPr>
          <w:rFonts w:cs="Arial"/>
        </w:rPr>
      </w:pPr>
    </w:p>
    <w:p w:rsidR="00F14119" w:rsidRDefault="00F14119" w:rsidP="0046673B">
      <w:pPr>
        <w:tabs>
          <w:tab w:val="left" w:pos="567"/>
        </w:tabs>
        <w:spacing w:after="0" w:line="360" w:lineRule="auto"/>
        <w:jc w:val="both"/>
        <w:rPr>
          <w:rFonts w:cs="Arial"/>
        </w:rPr>
      </w:pPr>
    </w:p>
    <w:p w:rsidR="0046673B" w:rsidRPr="00D5517E" w:rsidRDefault="0046673B" w:rsidP="0046673B">
      <w:pPr>
        <w:spacing w:after="0" w:line="360" w:lineRule="auto"/>
        <w:jc w:val="both"/>
        <w:rPr>
          <w:b/>
        </w:rPr>
      </w:pPr>
    </w:p>
    <w:p w:rsidR="00093B11" w:rsidRPr="00093B11" w:rsidRDefault="00093B11" w:rsidP="0046673B">
      <w:pPr>
        <w:spacing w:after="0"/>
        <w:ind w:right="-355"/>
        <w:jc w:val="center"/>
        <w:rPr>
          <w:rFonts w:cs="Arial"/>
          <w:b/>
          <w:sz w:val="24"/>
          <w:szCs w:val="24"/>
        </w:rPr>
      </w:pPr>
      <w:r w:rsidRPr="00093B11">
        <w:rPr>
          <w:rFonts w:cs="Arial"/>
          <w:b/>
          <w:sz w:val="24"/>
          <w:szCs w:val="24"/>
        </w:rPr>
        <w:t xml:space="preserve">                                                                                     </w:t>
      </w:r>
      <w:r w:rsidR="0046673B">
        <w:rPr>
          <w:rFonts w:cs="Arial"/>
          <w:b/>
          <w:sz w:val="24"/>
          <w:szCs w:val="24"/>
        </w:rPr>
        <w:t>Η ΠΡΟΪΣΤΑΜΕΝΗ ΤΗΣ ΓΕΝΙΚΗΣ</w:t>
      </w:r>
      <w:r w:rsidR="0046673B" w:rsidRPr="00490842">
        <w:rPr>
          <w:rFonts w:cs="Arial"/>
          <w:b/>
          <w:sz w:val="24"/>
          <w:szCs w:val="24"/>
        </w:rPr>
        <w:t xml:space="preserve"> </w:t>
      </w:r>
      <w:r w:rsidR="0046673B" w:rsidRPr="003B211A">
        <w:rPr>
          <w:rFonts w:cs="Arial"/>
          <w:b/>
          <w:sz w:val="24"/>
          <w:szCs w:val="24"/>
        </w:rPr>
        <w:t>ΔΙΕΥΘΥΝΣΗΣ</w:t>
      </w:r>
      <w:r w:rsidR="0046673B" w:rsidRPr="00490842">
        <w:rPr>
          <w:rFonts w:cs="Arial"/>
          <w:b/>
          <w:sz w:val="24"/>
          <w:szCs w:val="24"/>
        </w:rPr>
        <w:t xml:space="preserve"> </w:t>
      </w:r>
      <w:r w:rsidRPr="00093B11">
        <w:rPr>
          <w:rFonts w:cs="Arial"/>
          <w:b/>
          <w:sz w:val="24"/>
          <w:szCs w:val="24"/>
        </w:rPr>
        <w:t xml:space="preserve">               </w:t>
      </w:r>
    </w:p>
    <w:p w:rsidR="0046673B" w:rsidRPr="00490842" w:rsidRDefault="00093B11" w:rsidP="0046673B">
      <w:pPr>
        <w:spacing w:after="0"/>
        <w:ind w:right="-355"/>
        <w:jc w:val="center"/>
        <w:rPr>
          <w:rFonts w:cs="Arial"/>
          <w:sz w:val="24"/>
          <w:szCs w:val="24"/>
        </w:rPr>
      </w:pPr>
      <w:r w:rsidRPr="00093B11">
        <w:rPr>
          <w:rFonts w:cs="Arial"/>
          <w:b/>
          <w:sz w:val="24"/>
          <w:szCs w:val="24"/>
        </w:rPr>
        <w:t xml:space="preserve">                                                                               </w:t>
      </w:r>
      <w:r w:rsidR="0046673B">
        <w:rPr>
          <w:rFonts w:cs="Arial"/>
          <w:b/>
          <w:sz w:val="24"/>
          <w:szCs w:val="24"/>
        </w:rPr>
        <w:t>ΣΠΟΥΔΩΝ Π.Ε. ΚΑΙ Δ.Ε.</w:t>
      </w:r>
    </w:p>
    <w:p w:rsidR="0046673B" w:rsidRPr="003B211A" w:rsidRDefault="0046673B" w:rsidP="0046673B">
      <w:pPr>
        <w:spacing w:after="0"/>
        <w:ind w:left="-142" w:right="-355"/>
        <w:jc w:val="right"/>
        <w:rPr>
          <w:rFonts w:cs="Arial"/>
          <w:sz w:val="24"/>
          <w:szCs w:val="24"/>
        </w:rPr>
      </w:pPr>
    </w:p>
    <w:p w:rsidR="0046673B" w:rsidRPr="003B211A" w:rsidRDefault="0046673B" w:rsidP="0046673B">
      <w:pPr>
        <w:tabs>
          <w:tab w:val="left" w:pos="7185"/>
        </w:tabs>
        <w:spacing w:after="0"/>
        <w:ind w:right="-355"/>
        <w:rPr>
          <w:rFonts w:cs="Arial"/>
          <w:b/>
          <w:sz w:val="24"/>
          <w:szCs w:val="24"/>
        </w:rPr>
      </w:pPr>
    </w:p>
    <w:p w:rsidR="0046673B" w:rsidRPr="003B211A" w:rsidRDefault="0046673B" w:rsidP="0046673B">
      <w:pPr>
        <w:spacing w:after="0"/>
        <w:ind w:left="-142" w:right="-355"/>
        <w:jc w:val="center"/>
        <w:rPr>
          <w:rFonts w:cs="Arial"/>
          <w:b/>
          <w:sz w:val="24"/>
          <w:szCs w:val="24"/>
        </w:rPr>
      </w:pPr>
      <w:r w:rsidRPr="0000117D">
        <w:rPr>
          <w:rFonts w:cs="Arial"/>
          <w:b/>
          <w:sz w:val="24"/>
          <w:szCs w:val="24"/>
        </w:rPr>
        <w:t xml:space="preserve">                                                                                 </w:t>
      </w:r>
      <w:r w:rsidRPr="003B211A">
        <w:rPr>
          <w:rFonts w:cs="Arial"/>
          <w:b/>
          <w:sz w:val="24"/>
          <w:szCs w:val="24"/>
        </w:rPr>
        <w:t>ΑΝΔΡΟΝΙΚΗ ΜΠΑΡΛΑ</w:t>
      </w:r>
    </w:p>
    <w:p w:rsidR="00D65C7F" w:rsidRDefault="00D65C7F" w:rsidP="00D5517E">
      <w:pPr>
        <w:spacing w:after="0" w:line="360" w:lineRule="auto"/>
        <w:jc w:val="both"/>
        <w:rPr>
          <w:rFonts w:cs="Arial"/>
        </w:rPr>
      </w:pPr>
    </w:p>
    <w:p w:rsidR="00D65C7F" w:rsidRDefault="00D65C7F" w:rsidP="00D5517E">
      <w:pPr>
        <w:spacing w:after="0" w:line="360" w:lineRule="auto"/>
        <w:jc w:val="both"/>
        <w:rPr>
          <w:rFonts w:cs="Arial"/>
        </w:rPr>
      </w:pPr>
    </w:p>
    <w:p w:rsidR="00D65C7F" w:rsidRPr="00D5517E" w:rsidRDefault="00D65C7F" w:rsidP="00D5517E">
      <w:pPr>
        <w:spacing w:after="0" w:line="360" w:lineRule="auto"/>
        <w:jc w:val="both"/>
        <w:rPr>
          <w:b/>
        </w:rPr>
      </w:pPr>
    </w:p>
    <w:p w:rsidR="00D964FE" w:rsidRDefault="006B1F93" w:rsidP="0046673B">
      <w:pPr>
        <w:spacing w:after="0"/>
        <w:ind w:right="-355"/>
        <w:jc w:val="center"/>
        <w:rPr>
          <w:rFonts w:cs="Arial"/>
          <w:b/>
        </w:rPr>
      </w:pPr>
      <w:r w:rsidRPr="006B1F93">
        <w:rPr>
          <w:rFonts w:cs="Arial"/>
          <w:b/>
          <w:sz w:val="24"/>
          <w:szCs w:val="24"/>
        </w:rPr>
        <w:t xml:space="preserve">                                                                                </w:t>
      </w: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F14119" w:rsidRDefault="00F14119" w:rsidP="00193A05">
      <w:pPr>
        <w:spacing w:after="0" w:line="240" w:lineRule="auto"/>
        <w:jc w:val="both"/>
        <w:rPr>
          <w:rFonts w:cs="Arial"/>
          <w:b/>
        </w:rPr>
      </w:pPr>
    </w:p>
    <w:p w:rsidR="00F14119" w:rsidRDefault="00F14119" w:rsidP="00193A05">
      <w:pPr>
        <w:spacing w:after="0" w:line="240" w:lineRule="auto"/>
        <w:jc w:val="both"/>
        <w:rPr>
          <w:rFonts w:cs="Arial"/>
          <w:b/>
        </w:rPr>
      </w:pPr>
    </w:p>
    <w:p w:rsidR="00F14119" w:rsidRDefault="00F14119" w:rsidP="00193A05">
      <w:pPr>
        <w:spacing w:after="0" w:line="240" w:lineRule="auto"/>
        <w:jc w:val="both"/>
        <w:rPr>
          <w:rFonts w:cs="Arial"/>
          <w:b/>
        </w:rPr>
      </w:pPr>
    </w:p>
    <w:p w:rsidR="00F14119" w:rsidRDefault="00F14119" w:rsidP="00193A05">
      <w:pPr>
        <w:spacing w:after="0" w:line="240" w:lineRule="auto"/>
        <w:jc w:val="both"/>
        <w:rPr>
          <w:rFonts w:cs="Arial"/>
          <w:b/>
        </w:rPr>
      </w:pPr>
    </w:p>
    <w:p w:rsidR="00F14119" w:rsidRDefault="00F14119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D964FE" w:rsidRDefault="00D964FE" w:rsidP="00193A05">
      <w:pPr>
        <w:spacing w:after="0" w:line="240" w:lineRule="auto"/>
        <w:jc w:val="both"/>
        <w:rPr>
          <w:rFonts w:cs="Arial"/>
          <w:b/>
        </w:rPr>
      </w:pPr>
    </w:p>
    <w:p w:rsidR="00810366" w:rsidRDefault="00DA1241" w:rsidP="00193A05">
      <w:pPr>
        <w:spacing w:after="0" w:line="240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Εσωτ</w:t>
      </w:r>
      <w:proofErr w:type="spellEnd"/>
      <w:r>
        <w:rPr>
          <w:rFonts w:cs="Arial"/>
          <w:b/>
        </w:rPr>
        <w:t>.</w:t>
      </w:r>
      <w:r w:rsidR="00F223C9" w:rsidRPr="00F951E8">
        <w:rPr>
          <w:rFonts w:cs="Arial"/>
          <w:b/>
        </w:rPr>
        <w:t xml:space="preserve"> </w:t>
      </w:r>
      <w:r>
        <w:rPr>
          <w:rFonts w:cs="Arial"/>
          <w:b/>
        </w:rPr>
        <w:t>Διανομή</w:t>
      </w:r>
    </w:p>
    <w:p w:rsidR="00A06582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Γραφείο Υπουργού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Γραφείο Αναπληρωτή Υπουργού</w:t>
      </w:r>
    </w:p>
    <w:p w:rsidR="00C34913" w:rsidRPr="00B96E8A" w:rsidRDefault="00C34913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96E8A">
        <w:rPr>
          <w:rFonts w:cs="Arial"/>
        </w:rPr>
        <w:t>Γραφείο Γενικού Γραμματέα Υ.ΠΟ.ΠΑΙ.Θ.</w:t>
      </w:r>
      <w:r>
        <w:rPr>
          <w:rFonts w:cs="Arial"/>
        </w:rPr>
        <w:t xml:space="preserve"> (Φ.Ε.Σ.Ε. 338</w:t>
      </w:r>
      <w:r w:rsidRPr="00B96E8A">
        <w:rPr>
          <w:rFonts w:cs="Arial"/>
        </w:rPr>
        <w:t>/06.05.2015)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Γενική Διεύθυνση Σπουδών Π.Ε. και Δ.Ε.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Διεύθυνση ΠΟΔΕΞΜΣ – Τμήμα Σπουδών, Προγραμμάτων, Οργάνωσης και Μαθητικών Θεμάτων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Διεύθυνση Επαγγελματικής Εκπαίδευσης – Τμήμα Β΄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Διεύθυνση Εκκλησιαστικής Εκπαίδευσης και Θρησκευτικής Αγωγής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Δ/νση Σπουδών Προγραμμάτων και Οργάνωσης Π.Ε., Τμήματα Β΄ και Γ΄</w:t>
      </w:r>
    </w:p>
    <w:p w:rsidR="00D5517E" w:rsidRDefault="00D5517E" w:rsidP="00061614">
      <w:pPr>
        <w:pStyle w:val="af1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Δ/νση Σπουδών Προγραμμάτων και Οργάνωσης Δ.Ε., Τμήματα Β΄ και Γ΄</w:t>
      </w:r>
    </w:p>
    <w:p w:rsidR="00D5517E" w:rsidRPr="00D5517E" w:rsidRDefault="00D5517E" w:rsidP="00D5517E">
      <w:pPr>
        <w:pStyle w:val="af1"/>
        <w:spacing w:after="0" w:line="240" w:lineRule="auto"/>
        <w:jc w:val="both"/>
        <w:rPr>
          <w:rFonts w:cs="Arial"/>
        </w:rPr>
      </w:pPr>
    </w:p>
    <w:sectPr w:rsidR="00D5517E" w:rsidRPr="00D5517E" w:rsidSect="00F951E8">
      <w:headerReference w:type="default" r:id="rId12"/>
      <w:footerReference w:type="default" r:id="rId13"/>
      <w:footerReference w:type="first" r:id="rId14"/>
      <w:pgSz w:w="11907" w:h="16840" w:code="9"/>
      <w:pgMar w:top="851" w:right="1701" w:bottom="851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0C" w:rsidRDefault="00EF490C">
      <w:r>
        <w:separator/>
      </w:r>
    </w:p>
  </w:endnote>
  <w:endnote w:type="continuationSeparator" w:id="0">
    <w:p w:rsidR="00EF490C" w:rsidRDefault="00EF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8830"/>
      <w:docPartObj>
        <w:docPartGallery w:val="Page Numbers (Bottom of Page)"/>
        <w:docPartUnique/>
      </w:docPartObj>
    </w:sdtPr>
    <w:sdtContent>
      <w:p w:rsidR="00015601" w:rsidRDefault="004C0AA0">
        <w:pPr>
          <w:pStyle w:val="a3"/>
          <w:jc w:val="right"/>
        </w:pPr>
        <w:fldSimple w:instr=" PAGE   \* MERGEFORMAT ">
          <w:r w:rsidR="004F4480">
            <w:rPr>
              <w:noProof/>
            </w:rPr>
            <w:t>3</w:t>
          </w:r>
        </w:fldSimple>
      </w:p>
    </w:sdtContent>
  </w:sdt>
  <w:p w:rsidR="00015601" w:rsidRDefault="000156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8829"/>
      <w:docPartObj>
        <w:docPartGallery w:val="Page Numbers (Bottom of Page)"/>
        <w:docPartUnique/>
      </w:docPartObj>
    </w:sdtPr>
    <w:sdtContent>
      <w:p w:rsidR="00015601" w:rsidRDefault="004C0AA0">
        <w:pPr>
          <w:pStyle w:val="a3"/>
          <w:jc w:val="right"/>
        </w:pPr>
        <w:fldSimple w:instr=" PAGE   \* MERGEFORMAT ">
          <w:r w:rsidR="004F4480">
            <w:rPr>
              <w:noProof/>
            </w:rPr>
            <w:t>1</w:t>
          </w:r>
        </w:fldSimple>
      </w:p>
    </w:sdtContent>
  </w:sdt>
  <w:p w:rsidR="00015601" w:rsidRDefault="000156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0C" w:rsidRDefault="00EF490C">
      <w:r>
        <w:separator/>
      </w:r>
    </w:p>
  </w:footnote>
  <w:footnote w:type="continuationSeparator" w:id="0">
    <w:p w:rsidR="00EF490C" w:rsidRDefault="00EF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1" w:rsidRDefault="00015601" w:rsidP="00F63D7E">
    <w:pPr>
      <w:pStyle w:val="a5"/>
      <w:framePr w:h="253" w:hRule="exact" w:wrap="auto" w:vAnchor="text" w:hAnchor="margin" w:xAlign="center" w:y="-152"/>
      <w:rPr>
        <w:rStyle w:val="a4"/>
      </w:rPr>
    </w:pPr>
  </w:p>
  <w:p w:rsidR="00015601" w:rsidRDefault="000156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112"/>
    <w:multiLevelType w:val="hybridMultilevel"/>
    <w:tmpl w:val="55B8F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2AFA"/>
    <w:multiLevelType w:val="hybridMultilevel"/>
    <w:tmpl w:val="F536BACA"/>
    <w:lvl w:ilvl="0" w:tplc="6B48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EFF"/>
    <w:multiLevelType w:val="hybridMultilevel"/>
    <w:tmpl w:val="DA8CDD1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74EDA"/>
    <w:multiLevelType w:val="hybridMultilevel"/>
    <w:tmpl w:val="89261C6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522E3A"/>
    <w:multiLevelType w:val="hybridMultilevel"/>
    <w:tmpl w:val="5EFC5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3D4F"/>
    <w:multiLevelType w:val="hybridMultilevel"/>
    <w:tmpl w:val="AE020024"/>
    <w:lvl w:ilvl="0" w:tplc="9D4CD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linkStyles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D2"/>
    <w:rsid w:val="0000117D"/>
    <w:rsid w:val="00003035"/>
    <w:rsid w:val="00010A90"/>
    <w:rsid w:val="00010F48"/>
    <w:rsid w:val="00011AF0"/>
    <w:rsid w:val="00013806"/>
    <w:rsid w:val="00015601"/>
    <w:rsid w:val="0001589E"/>
    <w:rsid w:val="00017DC8"/>
    <w:rsid w:val="000227CA"/>
    <w:rsid w:val="000255C0"/>
    <w:rsid w:val="000276B5"/>
    <w:rsid w:val="00030153"/>
    <w:rsid w:val="00030665"/>
    <w:rsid w:val="00030E6D"/>
    <w:rsid w:val="00033170"/>
    <w:rsid w:val="00034FFB"/>
    <w:rsid w:val="000416C2"/>
    <w:rsid w:val="00042954"/>
    <w:rsid w:val="00045CCF"/>
    <w:rsid w:val="00047672"/>
    <w:rsid w:val="00053B3F"/>
    <w:rsid w:val="00053BDA"/>
    <w:rsid w:val="00054495"/>
    <w:rsid w:val="00054BE1"/>
    <w:rsid w:val="00055B49"/>
    <w:rsid w:val="0005718C"/>
    <w:rsid w:val="000600D2"/>
    <w:rsid w:val="000605B1"/>
    <w:rsid w:val="00061614"/>
    <w:rsid w:val="0006365F"/>
    <w:rsid w:val="00067516"/>
    <w:rsid w:val="000677D9"/>
    <w:rsid w:val="00070E4D"/>
    <w:rsid w:val="000727A0"/>
    <w:rsid w:val="0007293B"/>
    <w:rsid w:val="00077A7F"/>
    <w:rsid w:val="000803FC"/>
    <w:rsid w:val="0008351A"/>
    <w:rsid w:val="00087E8A"/>
    <w:rsid w:val="00093A67"/>
    <w:rsid w:val="00093AF5"/>
    <w:rsid w:val="00093B11"/>
    <w:rsid w:val="000A0290"/>
    <w:rsid w:val="000A376F"/>
    <w:rsid w:val="000A4FD2"/>
    <w:rsid w:val="000A7603"/>
    <w:rsid w:val="000B19E9"/>
    <w:rsid w:val="000B5073"/>
    <w:rsid w:val="000B6DEE"/>
    <w:rsid w:val="000C3227"/>
    <w:rsid w:val="000C4B89"/>
    <w:rsid w:val="000C56C9"/>
    <w:rsid w:val="000C6D82"/>
    <w:rsid w:val="000D048E"/>
    <w:rsid w:val="000D18C1"/>
    <w:rsid w:val="000D1E8A"/>
    <w:rsid w:val="000D23A0"/>
    <w:rsid w:val="000D2F5D"/>
    <w:rsid w:val="000D37AC"/>
    <w:rsid w:val="000D5E34"/>
    <w:rsid w:val="000E2433"/>
    <w:rsid w:val="000E4F4E"/>
    <w:rsid w:val="000E53FC"/>
    <w:rsid w:val="000E565F"/>
    <w:rsid w:val="000E6712"/>
    <w:rsid w:val="000E71EE"/>
    <w:rsid w:val="000F4AAD"/>
    <w:rsid w:val="000F4B19"/>
    <w:rsid w:val="000F57A8"/>
    <w:rsid w:val="000F6001"/>
    <w:rsid w:val="000F6FAD"/>
    <w:rsid w:val="00100132"/>
    <w:rsid w:val="00100AB7"/>
    <w:rsid w:val="00101F46"/>
    <w:rsid w:val="0010646C"/>
    <w:rsid w:val="00106C6B"/>
    <w:rsid w:val="001129B6"/>
    <w:rsid w:val="00113D77"/>
    <w:rsid w:val="00115194"/>
    <w:rsid w:val="00115910"/>
    <w:rsid w:val="00115BC9"/>
    <w:rsid w:val="00117DE5"/>
    <w:rsid w:val="0012233C"/>
    <w:rsid w:val="00125848"/>
    <w:rsid w:val="00126527"/>
    <w:rsid w:val="001321B3"/>
    <w:rsid w:val="0013275F"/>
    <w:rsid w:val="0013434D"/>
    <w:rsid w:val="00134563"/>
    <w:rsid w:val="00140AC0"/>
    <w:rsid w:val="001410C7"/>
    <w:rsid w:val="0014280B"/>
    <w:rsid w:val="001553D1"/>
    <w:rsid w:val="001566FB"/>
    <w:rsid w:val="00164C89"/>
    <w:rsid w:val="00165EE6"/>
    <w:rsid w:val="00166499"/>
    <w:rsid w:val="001668A6"/>
    <w:rsid w:val="00172980"/>
    <w:rsid w:val="00176EA4"/>
    <w:rsid w:val="00180908"/>
    <w:rsid w:val="00181210"/>
    <w:rsid w:val="00181211"/>
    <w:rsid w:val="0018164E"/>
    <w:rsid w:val="001824D5"/>
    <w:rsid w:val="001826C2"/>
    <w:rsid w:val="00183898"/>
    <w:rsid w:val="00184C8E"/>
    <w:rsid w:val="00193941"/>
    <w:rsid w:val="00193A05"/>
    <w:rsid w:val="0019415F"/>
    <w:rsid w:val="001A162E"/>
    <w:rsid w:val="001A4728"/>
    <w:rsid w:val="001A7CD5"/>
    <w:rsid w:val="001A7D97"/>
    <w:rsid w:val="001B49FE"/>
    <w:rsid w:val="001C0C8A"/>
    <w:rsid w:val="001C2609"/>
    <w:rsid w:val="001C38C7"/>
    <w:rsid w:val="001C5D6D"/>
    <w:rsid w:val="001D3F61"/>
    <w:rsid w:val="001D44C5"/>
    <w:rsid w:val="001E08A5"/>
    <w:rsid w:val="001E2C92"/>
    <w:rsid w:val="001E3383"/>
    <w:rsid w:val="001E7747"/>
    <w:rsid w:val="001F0EC8"/>
    <w:rsid w:val="001F4128"/>
    <w:rsid w:val="001F6120"/>
    <w:rsid w:val="00200542"/>
    <w:rsid w:val="00201AA1"/>
    <w:rsid w:val="00202B06"/>
    <w:rsid w:val="00202EAE"/>
    <w:rsid w:val="002040A4"/>
    <w:rsid w:val="00205986"/>
    <w:rsid w:val="002103CD"/>
    <w:rsid w:val="00217E36"/>
    <w:rsid w:val="0022447D"/>
    <w:rsid w:val="00226E87"/>
    <w:rsid w:val="0022738E"/>
    <w:rsid w:val="00231439"/>
    <w:rsid w:val="002319A5"/>
    <w:rsid w:val="002344DB"/>
    <w:rsid w:val="0023658B"/>
    <w:rsid w:val="00237A17"/>
    <w:rsid w:val="0024018C"/>
    <w:rsid w:val="002405F4"/>
    <w:rsid w:val="002413BA"/>
    <w:rsid w:val="00241430"/>
    <w:rsid w:val="00241A9B"/>
    <w:rsid w:val="00242411"/>
    <w:rsid w:val="002439FA"/>
    <w:rsid w:val="002517B9"/>
    <w:rsid w:val="00252FD3"/>
    <w:rsid w:val="002532F7"/>
    <w:rsid w:val="0025406F"/>
    <w:rsid w:val="002548AC"/>
    <w:rsid w:val="002553EA"/>
    <w:rsid w:val="00255FD4"/>
    <w:rsid w:val="00256F83"/>
    <w:rsid w:val="00257904"/>
    <w:rsid w:val="00261483"/>
    <w:rsid w:val="0026200E"/>
    <w:rsid w:val="002638FE"/>
    <w:rsid w:val="00263BA1"/>
    <w:rsid w:val="00263BE0"/>
    <w:rsid w:val="00264094"/>
    <w:rsid w:val="002644A8"/>
    <w:rsid w:val="00271976"/>
    <w:rsid w:val="00272627"/>
    <w:rsid w:val="00273AE5"/>
    <w:rsid w:val="00280EBC"/>
    <w:rsid w:val="00281FAD"/>
    <w:rsid w:val="0028711C"/>
    <w:rsid w:val="00293E29"/>
    <w:rsid w:val="00295147"/>
    <w:rsid w:val="002951CB"/>
    <w:rsid w:val="00297909"/>
    <w:rsid w:val="002A0722"/>
    <w:rsid w:val="002A0C54"/>
    <w:rsid w:val="002A3E86"/>
    <w:rsid w:val="002B26D6"/>
    <w:rsid w:val="002B5DCC"/>
    <w:rsid w:val="002B6477"/>
    <w:rsid w:val="002B6769"/>
    <w:rsid w:val="002B72EC"/>
    <w:rsid w:val="002C05DC"/>
    <w:rsid w:val="002C28E8"/>
    <w:rsid w:val="002C5FDC"/>
    <w:rsid w:val="002D10D3"/>
    <w:rsid w:val="002D1607"/>
    <w:rsid w:val="002D61A3"/>
    <w:rsid w:val="002D7C13"/>
    <w:rsid w:val="002E0C1B"/>
    <w:rsid w:val="002E301A"/>
    <w:rsid w:val="002E3C09"/>
    <w:rsid w:val="002E5E0A"/>
    <w:rsid w:val="002E6528"/>
    <w:rsid w:val="002E7B07"/>
    <w:rsid w:val="002F0326"/>
    <w:rsid w:val="002F27D6"/>
    <w:rsid w:val="002F3DFA"/>
    <w:rsid w:val="002F5D8F"/>
    <w:rsid w:val="00301075"/>
    <w:rsid w:val="00301B15"/>
    <w:rsid w:val="003027B9"/>
    <w:rsid w:val="003039C3"/>
    <w:rsid w:val="0030722D"/>
    <w:rsid w:val="00312892"/>
    <w:rsid w:val="00313A3C"/>
    <w:rsid w:val="003165A7"/>
    <w:rsid w:val="00326706"/>
    <w:rsid w:val="00332651"/>
    <w:rsid w:val="00333E85"/>
    <w:rsid w:val="00334420"/>
    <w:rsid w:val="003373B8"/>
    <w:rsid w:val="00337E41"/>
    <w:rsid w:val="00340F90"/>
    <w:rsid w:val="003411E8"/>
    <w:rsid w:val="00341944"/>
    <w:rsid w:val="00344BC7"/>
    <w:rsid w:val="003512F2"/>
    <w:rsid w:val="003527F2"/>
    <w:rsid w:val="00356B7E"/>
    <w:rsid w:val="0035727D"/>
    <w:rsid w:val="00362A38"/>
    <w:rsid w:val="00367BAA"/>
    <w:rsid w:val="00375238"/>
    <w:rsid w:val="00376733"/>
    <w:rsid w:val="00376B19"/>
    <w:rsid w:val="003828E8"/>
    <w:rsid w:val="0038417A"/>
    <w:rsid w:val="00384FC7"/>
    <w:rsid w:val="00385C15"/>
    <w:rsid w:val="00385DCE"/>
    <w:rsid w:val="00390F47"/>
    <w:rsid w:val="00394DC8"/>
    <w:rsid w:val="00397481"/>
    <w:rsid w:val="00397C9B"/>
    <w:rsid w:val="003A78E2"/>
    <w:rsid w:val="003B211A"/>
    <w:rsid w:val="003B22BA"/>
    <w:rsid w:val="003B5CBC"/>
    <w:rsid w:val="003B7B1C"/>
    <w:rsid w:val="003C15AC"/>
    <w:rsid w:val="003C1BA9"/>
    <w:rsid w:val="003C25F7"/>
    <w:rsid w:val="003C6D38"/>
    <w:rsid w:val="003D407A"/>
    <w:rsid w:val="003D45D7"/>
    <w:rsid w:val="003E0100"/>
    <w:rsid w:val="003E039D"/>
    <w:rsid w:val="003E1281"/>
    <w:rsid w:val="003E2986"/>
    <w:rsid w:val="003E2AC2"/>
    <w:rsid w:val="003E305E"/>
    <w:rsid w:val="003E49CE"/>
    <w:rsid w:val="003E7E7F"/>
    <w:rsid w:val="003F36ED"/>
    <w:rsid w:val="003F373A"/>
    <w:rsid w:val="003F5C03"/>
    <w:rsid w:val="003F673D"/>
    <w:rsid w:val="003F76C7"/>
    <w:rsid w:val="003F7D78"/>
    <w:rsid w:val="0040665F"/>
    <w:rsid w:val="00415785"/>
    <w:rsid w:val="004205E7"/>
    <w:rsid w:val="00422536"/>
    <w:rsid w:val="00424BDA"/>
    <w:rsid w:val="0042509E"/>
    <w:rsid w:val="00426E28"/>
    <w:rsid w:val="004303F5"/>
    <w:rsid w:val="00430F72"/>
    <w:rsid w:val="00433567"/>
    <w:rsid w:val="00433BD4"/>
    <w:rsid w:val="004414FB"/>
    <w:rsid w:val="0044478B"/>
    <w:rsid w:val="004476CB"/>
    <w:rsid w:val="00453376"/>
    <w:rsid w:val="00454E2E"/>
    <w:rsid w:val="004660EB"/>
    <w:rsid w:val="0046673B"/>
    <w:rsid w:val="004757C5"/>
    <w:rsid w:val="00477189"/>
    <w:rsid w:val="00477EAA"/>
    <w:rsid w:val="004804E1"/>
    <w:rsid w:val="00482820"/>
    <w:rsid w:val="00483C90"/>
    <w:rsid w:val="00483E48"/>
    <w:rsid w:val="004868C8"/>
    <w:rsid w:val="004874A2"/>
    <w:rsid w:val="00487779"/>
    <w:rsid w:val="004960AB"/>
    <w:rsid w:val="00496BDF"/>
    <w:rsid w:val="004A0912"/>
    <w:rsid w:val="004A25E9"/>
    <w:rsid w:val="004A3922"/>
    <w:rsid w:val="004A392F"/>
    <w:rsid w:val="004A3B72"/>
    <w:rsid w:val="004A3C92"/>
    <w:rsid w:val="004A3F00"/>
    <w:rsid w:val="004B1140"/>
    <w:rsid w:val="004B31CA"/>
    <w:rsid w:val="004B3A44"/>
    <w:rsid w:val="004B42A6"/>
    <w:rsid w:val="004C0423"/>
    <w:rsid w:val="004C0AA0"/>
    <w:rsid w:val="004C0AD3"/>
    <w:rsid w:val="004C2214"/>
    <w:rsid w:val="004C3144"/>
    <w:rsid w:val="004D0B99"/>
    <w:rsid w:val="004D0FC1"/>
    <w:rsid w:val="004D20F7"/>
    <w:rsid w:val="004D27FE"/>
    <w:rsid w:val="004D41AB"/>
    <w:rsid w:val="004D481D"/>
    <w:rsid w:val="004D6926"/>
    <w:rsid w:val="004E1DBA"/>
    <w:rsid w:val="004E2CA0"/>
    <w:rsid w:val="004F2989"/>
    <w:rsid w:val="004F4480"/>
    <w:rsid w:val="004F4E31"/>
    <w:rsid w:val="004F7099"/>
    <w:rsid w:val="005016BE"/>
    <w:rsid w:val="00501D87"/>
    <w:rsid w:val="00501F4D"/>
    <w:rsid w:val="00511D7D"/>
    <w:rsid w:val="00512F2B"/>
    <w:rsid w:val="00514491"/>
    <w:rsid w:val="005177CC"/>
    <w:rsid w:val="00517FE9"/>
    <w:rsid w:val="00520A18"/>
    <w:rsid w:val="00523BD9"/>
    <w:rsid w:val="00530A5C"/>
    <w:rsid w:val="00532D38"/>
    <w:rsid w:val="00534D75"/>
    <w:rsid w:val="00537037"/>
    <w:rsid w:val="005417A8"/>
    <w:rsid w:val="00542BCF"/>
    <w:rsid w:val="00543682"/>
    <w:rsid w:val="0054412F"/>
    <w:rsid w:val="00544B90"/>
    <w:rsid w:val="005559D4"/>
    <w:rsid w:val="00555DC1"/>
    <w:rsid w:val="00556149"/>
    <w:rsid w:val="00556C7F"/>
    <w:rsid w:val="00556DA6"/>
    <w:rsid w:val="00564046"/>
    <w:rsid w:val="00565CCF"/>
    <w:rsid w:val="00570CE8"/>
    <w:rsid w:val="00571BA2"/>
    <w:rsid w:val="005766C1"/>
    <w:rsid w:val="00576A64"/>
    <w:rsid w:val="00577E2B"/>
    <w:rsid w:val="005820BD"/>
    <w:rsid w:val="00582F49"/>
    <w:rsid w:val="005854E4"/>
    <w:rsid w:val="005874FC"/>
    <w:rsid w:val="005903BF"/>
    <w:rsid w:val="00593BE7"/>
    <w:rsid w:val="00595757"/>
    <w:rsid w:val="0059731E"/>
    <w:rsid w:val="005A0BCA"/>
    <w:rsid w:val="005A1421"/>
    <w:rsid w:val="005A1A9A"/>
    <w:rsid w:val="005A2C1B"/>
    <w:rsid w:val="005A2F40"/>
    <w:rsid w:val="005A54E2"/>
    <w:rsid w:val="005A5CFA"/>
    <w:rsid w:val="005B065D"/>
    <w:rsid w:val="005B1C6E"/>
    <w:rsid w:val="005B4B97"/>
    <w:rsid w:val="005B60B4"/>
    <w:rsid w:val="005C13DC"/>
    <w:rsid w:val="005C3FCE"/>
    <w:rsid w:val="005C4BD8"/>
    <w:rsid w:val="005C502D"/>
    <w:rsid w:val="005C723B"/>
    <w:rsid w:val="005D2087"/>
    <w:rsid w:val="005D2722"/>
    <w:rsid w:val="005D4923"/>
    <w:rsid w:val="005D4BD4"/>
    <w:rsid w:val="005D6B2F"/>
    <w:rsid w:val="005E3E91"/>
    <w:rsid w:val="005F3645"/>
    <w:rsid w:val="005F53A4"/>
    <w:rsid w:val="005F5C30"/>
    <w:rsid w:val="005F616D"/>
    <w:rsid w:val="006022F1"/>
    <w:rsid w:val="0060333F"/>
    <w:rsid w:val="00613430"/>
    <w:rsid w:val="00615599"/>
    <w:rsid w:val="00623786"/>
    <w:rsid w:val="00624185"/>
    <w:rsid w:val="006258BE"/>
    <w:rsid w:val="00625F81"/>
    <w:rsid w:val="00626AE6"/>
    <w:rsid w:val="00630C6E"/>
    <w:rsid w:val="006314FA"/>
    <w:rsid w:val="00633CE6"/>
    <w:rsid w:val="00635606"/>
    <w:rsid w:val="0063703F"/>
    <w:rsid w:val="0064077D"/>
    <w:rsid w:val="00646524"/>
    <w:rsid w:val="00647EBC"/>
    <w:rsid w:val="00655AC4"/>
    <w:rsid w:val="00661872"/>
    <w:rsid w:val="00666F6A"/>
    <w:rsid w:val="006701FF"/>
    <w:rsid w:val="00670D98"/>
    <w:rsid w:val="00673834"/>
    <w:rsid w:val="00674297"/>
    <w:rsid w:val="00674670"/>
    <w:rsid w:val="00674936"/>
    <w:rsid w:val="00675E90"/>
    <w:rsid w:val="006858AF"/>
    <w:rsid w:val="0069649A"/>
    <w:rsid w:val="00696FC0"/>
    <w:rsid w:val="00697BFC"/>
    <w:rsid w:val="006A0714"/>
    <w:rsid w:val="006A0F02"/>
    <w:rsid w:val="006A5400"/>
    <w:rsid w:val="006A5BD3"/>
    <w:rsid w:val="006B160F"/>
    <w:rsid w:val="006B1F93"/>
    <w:rsid w:val="006B2FA0"/>
    <w:rsid w:val="006B4A6F"/>
    <w:rsid w:val="006C250E"/>
    <w:rsid w:val="006C3113"/>
    <w:rsid w:val="006C68F5"/>
    <w:rsid w:val="006C7496"/>
    <w:rsid w:val="006D24BC"/>
    <w:rsid w:val="006D3DA6"/>
    <w:rsid w:val="006D7C56"/>
    <w:rsid w:val="006E1C51"/>
    <w:rsid w:val="006E759F"/>
    <w:rsid w:val="006F0333"/>
    <w:rsid w:val="006F4895"/>
    <w:rsid w:val="006F7F73"/>
    <w:rsid w:val="00702EB4"/>
    <w:rsid w:val="00704282"/>
    <w:rsid w:val="007042AA"/>
    <w:rsid w:val="0070652A"/>
    <w:rsid w:val="00712C69"/>
    <w:rsid w:val="00713B07"/>
    <w:rsid w:val="00714017"/>
    <w:rsid w:val="007163B4"/>
    <w:rsid w:val="007168D9"/>
    <w:rsid w:val="00721798"/>
    <w:rsid w:val="00723DE7"/>
    <w:rsid w:val="00725371"/>
    <w:rsid w:val="00726AD9"/>
    <w:rsid w:val="00726E46"/>
    <w:rsid w:val="0072703E"/>
    <w:rsid w:val="00730E7C"/>
    <w:rsid w:val="00733748"/>
    <w:rsid w:val="00735DFD"/>
    <w:rsid w:val="00743B64"/>
    <w:rsid w:val="00743F51"/>
    <w:rsid w:val="00746DAD"/>
    <w:rsid w:val="00746DCE"/>
    <w:rsid w:val="00751614"/>
    <w:rsid w:val="00752EEC"/>
    <w:rsid w:val="007545CC"/>
    <w:rsid w:val="00757DED"/>
    <w:rsid w:val="00757FDE"/>
    <w:rsid w:val="007618EA"/>
    <w:rsid w:val="00761CC2"/>
    <w:rsid w:val="0076596E"/>
    <w:rsid w:val="007668A9"/>
    <w:rsid w:val="00767363"/>
    <w:rsid w:val="007729B9"/>
    <w:rsid w:val="00773695"/>
    <w:rsid w:val="007737A3"/>
    <w:rsid w:val="00777681"/>
    <w:rsid w:val="00781EA6"/>
    <w:rsid w:val="00782B69"/>
    <w:rsid w:val="007849D9"/>
    <w:rsid w:val="00791F3C"/>
    <w:rsid w:val="0079699B"/>
    <w:rsid w:val="007977A6"/>
    <w:rsid w:val="00797B1B"/>
    <w:rsid w:val="007A0ED6"/>
    <w:rsid w:val="007A14B7"/>
    <w:rsid w:val="007A271A"/>
    <w:rsid w:val="007A5CFA"/>
    <w:rsid w:val="007B657C"/>
    <w:rsid w:val="007C1635"/>
    <w:rsid w:val="007C1834"/>
    <w:rsid w:val="007C2B0C"/>
    <w:rsid w:val="007C6899"/>
    <w:rsid w:val="007D2B64"/>
    <w:rsid w:val="007E0081"/>
    <w:rsid w:val="007E1456"/>
    <w:rsid w:val="007E5B32"/>
    <w:rsid w:val="007E6BCB"/>
    <w:rsid w:val="007E6FBD"/>
    <w:rsid w:val="007F7475"/>
    <w:rsid w:val="007F7AA0"/>
    <w:rsid w:val="007F7F12"/>
    <w:rsid w:val="008005A9"/>
    <w:rsid w:val="00800A60"/>
    <w:rsid w:val="00800B83"/>
    <w:rsid w:val="00802732"/>
    <w:rsid w:val="00804B78"/>
    <w:rsid w:val="00805E5C"/>
    <w:rsid w:val="00810366"/>
    <w:rsid w:val="00810B51"/>
    <w:rsid w:val="00812B8F"/>
    <w:rsid w:val="00816BD2"/>
    <w:rsid w:val="008174EA"/>
    <w:rsid w:val="00821B59"/>
    <w:rsid w:val="00824D60"/>
    <w:rsid w:val="00825344"/>
    <w:rsid w:val="008374A5"/>
    <w:rsid w:val="0084077C"/>
    <w:rsid w:val="0084461F"/>
    <w:rsid w:val="0084463D"/>
    <w:rsid w:val="00845E9D"/>
    <w:rsid w:val="0084603F"/>
    <w:rsid w:val="00857AEF"/>
    <w:rsid w:val="00864179"/>
    <w:rsid w:val="0086586E"/>
    <w:rsid w:val="0087279E"/>
    <w:rsid w:val="008745D0"/>
    <w:rsid w:val="00876C56"/>
    <w:rsid w:val="00877F70"/>
    <w:rsid w:val="008805B2"/>
    <w:rsid w:val="00881A7B"/>
    <w:rsid w:val="00891665"/>
    <w:rsid w:val="00891AB1"/>
    <w:rsid w:val="00891EF3"/>
    <w:rsid w:val="0089636A"/>
    <w:rsid w:val="00896A9A"/>
    <w:rsid w:val="008A1B9F"/>
    <w:rsid w:val="008A434B"/>
    <w:rsid w:val="008A5661"/>
    <w:rsid w:val="008A7DA3"/>
    <w:rsid w:val="008B39FF"/>
    <w:rsid w:val="008B3C9E"/>
    <w:rsid w:val="008B40A8"/>
    <w:rsid w:val="008B4F63"/>
    <w:rsid w:val="008B6D9D"/>
    <w:rsid w:val="008B7BC7"/>
    <w:rsid w:val="008C09ED"/>
    <w:rsid w:val="008C0C0A"/>
    <w:rsid w:val="008C4F88"/>
    <w:rsid w:val="008C63B9"/>
    <w:rsid w:val="008D09CF"/>
    <w:rsid w:val="008D45D0"/>
    <w:rsid w:val="008D6889"/>
    <w:rsid w:val="008D74B5"/>
    <w:rsid w:val="008D7B9D"/>
    <w:rsid w:val="008E0088"/>
    <w:rsid w:val="008E0B38"/>
    <w:rsid w:val="008E2005"/>
    <w:rsid w:val="008E3B86"/>
    <w:rsid w:val="008E5B31"/>
    <w:rsid w:val="008E6A1D"/>
    <w:rsid w:val="008E76DD"/>
    <w:rsid w:val="008E7D8E"/>
    <w:rsid w:val="008F4678"/>
    <w:rsid w:val="008F655A"/>
    <w:rsid w:val="008F7BCD"/>
    <w:rsid w:val="00902220"/>
    <w:rsid w:val="009023A0"/>
    <w:rsid w:val="009078C6"/>
    <w:rsid w:val="00911B09"/>
    <w:rsid w:val="0091373B"/>
    <w:rsid w:val="00913759"/>
    <w:rsid w:val="009148A3"/>
    <w:rsid w:val="00914AD7"/>
    <w:rsid w:val="00915087"/>
    <w:rsid w:val="00917657"/>
    <w:rsid w:val="00921791"/>
    <w:rsid w:val="0092197E"/>
    <w:rsid w:val="00921BDB"/>
    <w:rsid w:val="009220D4"/>
    <w:rsid w:val="009239E1"/>
    <w:rsid w:val="0094029D"/>
    <w:rsid w:val="009452F1"/>
    <w:rsid w:val="00950C74"/>
    <w:rsid w:val="00953AD1"/>
    <w:rsid w:val="009545B2"/>
    <w:rsid w:val="00954DBD"/>
    <w:rsid w:val="00956FD5"/>
    <w:rsid w:val="009662A6"/>
    <w:rsid w:val="00972C24"/>
    <w:rsid w:val="00973251"/>
    <w:rsid w:val="00973ADC"/>
    <w:rsid w:val="009741D9"/>
    <w:rsid w:val="00975DDF"/>
    <w:rsid w:val="00980842"/>
    <w:rsid w:val="00985BF0"/>
    <w:rsid w:val="00991010"/>
    <w:rsid w:val="00991506"/>
    <w:rsid w:val="00996937"/>
    <w:rsid w:val="0099723E"/>
    <w:rsid w:val="009A0DEF"/>
    <w:rsid w:val="009A57E4"/>
    <w:rsid w:val="009B2A8B"/>
    <w:rsid w:val="009B641B"/>
    <w:rsid w:val="009B6A3B"/>
    <w:rsid w:val="009C1B04"/>
    <w:rsid w:val="009C2E16"/>
    <w:rsid w:val="009C5550"/>
    <w:rsid w:val="009C5DFC"/>
    <w:rsid w:val="009D0BF5"/>
    <w:rsid w:val="009D49C3"/>
    <w:rsid w:val="009D55BE"/>
    <w:rsid w:val="009D63DA"/>
    <w:rsid w:val="009D768C"/>
    <w:rsid w:val="009D7BCE"/>
    <w:rsid w:val="009E075D"/>
    <w:rsid w:val="009E1CD5"/>
    <w:rsid w:val="009E6F85"/>
    <w:rsid w:val="009E7B95"/>
    <w:rsid w:val="009F0AAC"/>
    <w:rsid w:val="009F4B18"/>
    <w:rsid w:val="00A01388"/>
    <w:rsid w:val="00A040BD"/>
    <w:rsid w:val="00A05F29"/>
    <w:rsid w:val="00A05F7C"/>
    <w:rsid w:val="00A0620A"/>
    <w:rsid w:val="00A06582"/>
    <w:rsid w:val="00A079D5"/>
    <w:rsid w:val="00A07A1D"/>
    <w:rsid w:val="00A07D44"/>
    <w:rsid w:val="00A1213F"/>
    <w:rsid w:val="00A1245A"/>
    <w:rsid w:val="00A12C77"/>
    <w:rsid w:val="00A218D5"/>
    <w:rsid w:val="00A22034"/>
    <w:rsid w:val="00A22852"/>
    <w:rsid w:val="00A25337"/>
    <w:rsid w:val="00A30782"/>
    <w:rsid w:val="00A32C9C"/>
    <w:rsid w:val="00A35497"/>
    <w:rsid w:val="00A35C2D"/>
    <w:rsid w:val="00A4074B"/>
    <w:rsid w:val="00A44747"/>
    <w:rsid w:val="00A44A0B"/>
    <w:rsid w:val="00A50B27"/>
    <w:rsid w:val="00A531B3"/>
    <w:rsid w:val="00A66945"/>
    <w:rsid w:val="00A67360"/>
    <w:rsid w:val="00A70F37"/>
    <w:rsid w:val="00A71CDE"/>
    <w:rsid w:val="00A75128"/>
    <w:rsid w:val="00A8027F"/>
    <w:rsid w:val="00A81DEC"/>
    <w:rsid w:val="00A852E6"/>
    <w:rsid w:val="00A85B52"/>
    <w:rsid w:val="00A8654D"/>
    <w:rsid w:val="00A86A89"/>
    <w:rsid w:val="00A907EA"/>
    <w:rsid w:val="00A90816"/>
    <w:rsid w:val="00A90FD5"/>
    <w:rsid w:val="00A92002"/>
    <w:rsid w:val="00A95236"/>
    <w:rsid w:val="00AB0EBF"/>
    <w:rsid w:val="00AB28E2"/>
    <w:rsid w:val="00AB4D9A"/>
    <w:rsid w:val="00AB685A"/>
    <w:rsid w:val="00AC101A"/>
    <w:rsid w:val="00AC24AE"/>
    <w:rsid w:val="00AC411F"/>
    <w:rsid w:val="00AC60F6"/>
    <w:rsid w:val="00AD2646"/>
    <w:rsid w:val="00AD273C"/>
    <w:rsid w:val="00AE176D"/>
    <w:rsid w:val="00AE230E"/>
    <w:rsid w:val="00AE6B0E"/>
    <w:rsid w:val="00AF00EF"/>
    <w:rsid w:val="00AF0C70"/>
    <w:rsid w:val="00AF3126"/>
    <w:rsid w:val="00AF4615"/>
    <w:rsid w:val="00B01981"/>
    <w:rsid w:val="00B0569B"/>
    <w:rsid w:val="00B11D33"/>
    <w:rsid w:val="00B135E0"/>
    <w:rsid w:val="00B16309"/>
    <w:rsid w:val="00B2624E"/>
    <w:rsid w:val="00B3168D"/>
    <w:rsid w:val="00B3269A"/>
    <w:rsid w:val="00B34EE6"/>
    <w:rsid w:val="00B358F6"/>
    <w:rsid w:val="00B37FA0"/>
    <w:rsid w:val="00B423BF"/>
    <w:rsid w:val="00B434CC"/>
    <w:rsid w:val="00B43D46"/>
    <w:rsid w:val="00B56E7B"/>
    <w:rsid w:val="00B570EB"/>
    <w:rsid w:val="00B633D3"/>
    <w:rsid w:val="00B63F90"/>
    <w:rsid w:val="00B64F2E"/>
    <w:rsid w:val="00B704B1"/>
    <w:rsid w:val="00B70E19"/>
    <w:rsid w:val="00B71EDC"/>
    <w:rsid w:val="00B7268B"/>
    <w:rsid w:val="00B74D0D"/>
    <w:rsid w:val="00B76AA8"/>
    <w:rsid w:val="00B77752"/>
    <w:rsid w:val="00B77FF0"/>
    <w:rsid w:val="00B83C26"/>
    <w:rsid w:val="00B87194"/>
    <w:rsid w:val="00B879AA"/>
    <w:rsid w:val="00B905F6"/>
    <w:rsid w:val="00B914F9"/>
    <w:rsid w:val="00B95093"/>
    <w:rsid w:val="00B95575"/>
    <w:rsid w:val="00BA1303"/>
    <w:rsid w:val="00BA3275"/>
    <w:rsid w:val="00BA38EC"/>
    <w:rsid w:val="00BA4AD5"/>
    <w:rsid w:val="00BA68AE"/>
    <w:rsid w:val="00BB20D9"/>
    <w:rsid w:val="00BB6107"/>
    <w:rsid w:val="00BC0218"/>
    <w:rsid w:val="00BC3287"/>
    <w:rsid w:val="00BC4D21"/>
    <w:rsid w:val="00BC75D7"/>
    <w:rsid w:val="00BC7E02"/>
    <w:rsid w:val="00BE14D2"/>
    <w:rsid w:val="00BE3706"/>
    <w:rsid w:val="00BE6D42"/>
    <w:rsid w:val="00BE7B7D"/>
    <w:rsid w:val="00BF388F"/>
    <w:rsid w:val="00BF4C03"/>
    <w:rsid w:val="00BF6748"/>
    <w:rsid w:val="00BF6DFB"/>
    <w:rsid w:val="00C024D9"/>
    <w:rsid w:val="00C02E4E"/>
    <w:rsid w:val="00C02F52"/>
    <w:rsid w:val="00C030F3"/>
    <w:rsid w:val="00C1046C"/>
    <w:rsid w:val="00C12525"/>
    <w:rsid w:val="00C12EEA"/>
    <w:rsid w:val="00C14B77"/>
    <w:rsid w:val="00C2017A"/>
    <w:rsid w:val="00C24C69"/>
    <w:rsid w:val="00C34913"/>
    <w:rsid w:val="00C34E54"/>
    <w:rsid w:val="00C35691"/>
    <w:rsid w:val="00C35FC1"/>
    <w:rsid w:val="00C36F52"/>
    <w:rsid w:val="00C373F4"/>
    <w:rsid w:val="00C40115"/>
    <w:rsid w:val="00C407DF"/>
    <w:rsid w:val="00C40824"/>
    <w:rsid w:val="00C423F8"/>
    <w:rsid w:val="00C43A05"/>
    <w:rsid w:val="00C4460F"/>
    <w:rsid w:val="00C469C0"/>
    <w:rsid w:val="00C51042"/>
    <w:rsid w:val="00C525D0"/>
    <w:rsid w:val="00C54454"/>
    <w:rsid w:val="00C55743"/>
    <w:rsid w:val="00C61064"/>
    <w:rsid w:val="00C64F41"/>
    <w:rsid w:val="00C6515E"/>
    <w:rsid w:val="00C663EE"/>
    <w:rsid w:val="00C7345A"/>
    <w:rsid w:val="00C75218"/>
    <w:rsid w:val="00C7630D"/>
    <w:rsid w:val="00C8273C"/>
    <w:rsid w:val="00C83C9E"/>
    <w:rsid w:val="00C84AE2"/>
    <w:rsid w:val="00C84EDE"/>
    <w:rsid w:val="00CA1D77"/>
    <w:rsid w:val="00CA31C8"/>
    <w:rsid w:val="00CA42A3"/>
    <w:rsid w:val="00CA7309"/>
    <w:rsid w:val="00CA7DD9"/>
    <w:rsid w:val="00CB310E"/>
    <w:rsid w:val="00CB3756"/>
    <w:rsid w:val="00CB65C1"/>
    <w:rsid w:val="00CC30C4"/>
    <w:rsid w:val="00CC3ACF"/>
    <w:rsid w:val="00CD5702"/>
    <w:rsid w:val="00CD5F54"/>
    <w:rsid w:val="00CD61F3"/>
    <w:rsid w:val="00CD66C6"/>
    <w:rsid w:val="00CE52DA"/>
    <w:rsid w:val="00CE6582"/>
    <w:rsid w:val="00CE6CD4"/>
    <w:rsid w:val="00CF23B5"/>
    <w:rsid w:val="00CF2A20"/>
    <w:rsid w:val="00CF4279"/>
    <w:rsid w:val="00CF49DD"/>
    <w:rsid w:val="00CF5A53"/>
    <w:rsid w:val="00CF6AC8"/>
    <w:rsid w:val="00CF7D5B"/>
    <w:rsid w:val="00D018CE"/>
    <w:rsid w:val="00D052C7"/>
    <w:rsid w:val="00D054C9"/>
    <w:rsid w:val="00D055B5"/>
    <w:rsid w:val="00D075C6"/>
    <w:rsid w:val="00D07613"/>
    <w:rsid w:val="00D111B9"/>
    <w:rsid w:val="00D169D8"/>
    <w:rsid w:val="00D22FEA"/>
    <w:rsid w:val="00D244F6"/>
    <w:rsid w:val="00D30111"/>
    <w:rsid w:val="00D30806"/>
    <w:rsid w:val="00D35D02"/>
    <w:rsid w:val="00D36273"/>
    <w:rsid w:val="00D36934"/>
    <w:rsid w:val="00D373C5"/>
    <w:rsid w:val="00D40A1A"/>
    <w:rsid w:val="00D42FF6"/>
    <w:rsid w:val="00D4306B"/>
    <w:rsid w:val="00D512B9"/>
    <w:rsid w:val="00D5517E"/>
    <w:rsid w:val="00D57CCC"/>
    <w:rsid w:val="00D65C7F"/>
    <w:rsid w:val="00D6643F"/>
    <w:rsid w:val="00D75566"/>
    <w:rsid w:val="00D75A34"/>
    <w:rsid w:val="00D83B3F"/>
    <w:rsid w:val="00D92CE0"/>
    <w:rsid w:val="00D92DD3"/>
    <w:rsid w:val="00D9438D"/>
    <w:rsid w:val="00D964FE"/>
    <w:rsid w:val="00DA0A19"/>
    <w:rsid w:val="00DA1241"/>
    <w:rsid w:val="00DA3691"/>
    <w:rsid w:val="00DA4DD2"/>
    <w:rsid w:val="00DB11DF"/>
    <w:rsid w:val="00DB4E03"/>
    <w:rsid w:val="00DB5005"/>
    <w:rsid w:val="00DB7306"/>
    <w:rsid w:val="00DC1340"/>
    <w:rsid w:val="00DD0B47"/>
    <w:rsid w:val="00DD3969"/>
    <w:rsid w:val="00DD3E9D"/>
    <w:rsid w:val="00DD4842"/>
    <w:rsid w:val="00DD488F"/>
    <w:rsid w:val="00DD59C1"/>
    <w:rsid w:val="00DD77E7"/>
    <w:rsid w:val="00DE20AE"/>
    <w:rsid w:val="00DF1CFD"/>
    <w:rsid w:val="00DF3FDE"/>
    <w:rsid w:val="00DF539B"/>
    <w:rsid w:val="00DF77EB"/>
    <w:rsid w:val="00E00377"/>
    <w:rsid w:val="00E04A99"/>
    <w:rsid w:val="00E04C69"/>
    <w:rsid w:val="00E10462"/>
    <w:rsid w:val="00E104AF"/>
    <w:rsid w:val="00E12D97"/>
    <w:rsid w:val="00E15D8A"/>
    <w:rsid w:val="00E22F6F"/>
    <w:rsid w:val="00E23469"/>
    <w:rsid w:val="00E2436E"/>
    <w:rsid w:val="00E246D9"/>
    <w:rsid w:val="00E277C2"/>
    <w:rsid w:val="00E33BAE"/>
    <w:rsid w:val="00E3514B"/>
    <w:rsid w:val="00E35F5E"/>
    <w:rsid w:val="00E42711"/>
    <w:rsid w:val="00E4360D"/>
    <w:rsid w:val="00E43E00"/>
    <w:rsid w:val="00E444DA"/>
    <w:rsid w:val="00E46AD6"/>
    <w:rsid w:val="00E47510"/>
    <w:rsid w:val="00E50334"/>
    <w:rsid w:val="00E5072A"/>
    <w:rsid w:val="00E576E1"/>
    <w:rsid w:val="00E57934"/>
    <w:rsid w:val="00E6000C"/>
    <w:rsid w:val="00E723FC"/>
    <w:rsid w:val="00E76C13"/>
    <w:rsid w:val="00E8186C"/>
    <w:rsid w:val="00E8299C"/>
    <w:rsid w:val="00E861D3"/>
    <w:rsid w:val="00E873A8"/>
    <w:rsid w:val="00E91EF1"/>
    <w:rsid w:val="00E922F8"/>
    <w:rsid w:val="00E94C47"/>
    <w:rsid w:val="00E964B1"/>
    <w:rsid w:val="00EA6E64"/>
    <w:rsid w:val="00EC1032"/>
    <w:rsid w:val="00EC3F0E"/>
    <w:rsid w:val="00EC4D15"/>
    <w:rsid w:val="00ED221F"/>
    <w:rsid w:val="00ED38CE"/>
    <w:rsid w:val="00EE056E"/>
    <w:rsid w:val="00EE3295"/>
    <w:rsid w:val="00EE423C"/>
    <w:rsid w:val="00EF0616"/>
    <w:rsid w:val="00EF490C"/>
    <w:rsid w:val="00EF6757"/>
    <w:rsid w:val="00EF73C7"/>
    <w:rsid w:val="00EF73D6"/>
    <w:rsid w:val="00F03426"/>
    <w:rsid w:val="00F051D9"/>
    <w:rsid w:val="00F11AB9"/>
    <w:rsid w:val="00F125EA"/>
    <w:rsid w:val="00F13764"/>
    <w:rsid w:val="00F138CD"/>
    <w:rsid w:val="00F14119"/>
    <w:rsid w:val="00F15204"/>
    <w:rsid w:val="00F223C9"/>
    <w:rsid w:val="00F27451"/>
    <w:rsid w:val="00F27469"/>
    <w:rsid w:val="00F303D7"/>
    <w:rsid w:val="00F31582"/>
    <w:rsid w:val="00F35B51"/>
    <w:rsid w:val="00F4043C"/>
    <w:rsid w:val="00F42CE0"/>
    <w:rsid w:val="00F43422"/>
    <w:rsid w:val="00F45DB7"/>
    <w:rsid w:val="00F46172"/>
    <w:rsid w:val="00F463B5"/>
    <w:rsid w:val="00F52445"/>
    <w:rsid w:val="00F5354E"/>
    <w:rsid w:val="00F535AC"/>
    <w:rsid w:val="00F53AEA"/>
    <w:rsid w:val="00F54814"/>
    <w:rsid w:val="00F573AE"/>
    <w:rsid w:val="00F61B57"/>
    <w:rsid w:val="00F63D60"/>
    <w:rsid w:val="00F63D7E"/>
    <w:rsid w:val="00F64957"/>
    <w:rsid w:val="00F655C5"/>
    <w:rsid w:val="00F70990"/>
    <w:rsid w:val="00F70F52"/>
    <w:rsid w:val="00F72717"/>
    <w:rsid w:val="00F734F2"/>
    <w:rsid w:val="00F75105"/>
    <w:rsid w:val="00F76B7A"/>
    <w:rsid w:val="00F82C13"/>
    <w:rsid w:val="00F8397F"/>
    <w:rsid w:val="00F91C93"/>
    <w:rsid w:val="00F928CD"/>
    <w:rsid w:val="00F94EA0"/>
    <w:rsid w:val="00F951E8"/>
    <w:rsid w:val="00FA1C40"/>
    <w:rsid w:val="00FA42FD"/>
    <w:rsid w:val="00FA4FE2"/>
    <w:rsid w:val="00FA5A66"/>
    <w:rsid w:val="00FA6C29"/>
    <w:rsid w:val="00FA7CAC"/>
    <w:rsid w:val="00FB0C11"/>
    <w:rsid w:val="00FB58F8"/>
    <w:rsid w:val="00FB5FD0"/>
    <w:rsid w:val="00FB647C"/>
    <w:rsid w:val="00FB67C9"/>
    <w:rsid w:val="00FB7298"/>
    <w:rsid w:val="00FC171A"/>
    <w:rsid w:val="00FC2CF6"/>
    <w:rsid w:val="00FC5261"/>
    <w:rsid w:val="00FC7908"/>
    <w:rsid w:val="00FD15F9"/>
    <w:rsid w:val="00FD2B3F"/>
    <w:rsid w:val="00FD456E"/>
    <w:rsid w:val="00FD6954"/>
    <w:rsid w:val="00FD72AF"/>
    <w:rsid w:val="00FE0040"/>
    <w:rsid w:val="00FE481D"/>
    <w:rsid w:val="00FE65F2"/>
    <w:rsid w:val="00FE74DB"/>
    <w:rsid w:val="00FE7875"/>
    <w:rsid w:val="00FF0827"/>
    <w:rsid w:val="00FF4E0F"/>
    <w:rsid w:val="00FF50CF"/>
    <w:rsid w:val="00FF593B"/>
    <w:rsid w:val="00FF5FBB"/>
    <w:rsid w:val="00FF607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E4F4E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E4F4E"/>
    <w:pPr>
      <w:keepNext/>
      <w:tabs>
        <w:tab w:val="left" w:pos="1080"/>
      </w:tabs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Char"/>
    <w:qFormat/>
    <w:rsid w:val="000E4F4E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1812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2A8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  <w:rsid w:val="004F448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F4480"/>
  </w:style>
  <w:style w:type="paragraph" w:styleId="a3">
    <w:name w:val="footer"/>
    <w:basedOn w:val="a"/>
    <w:link w:val="Char"/>
    <w:uiPriority w:val="99"/>
    <w:rsid w:val="000E4F4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E4F4E"/>
  </w:style>
  <w:style w:type="paragraph" w:styleId="a5">
    <w:name w:val="header"/>
    <w:basedOn w:val="a"/>
    <w:rsid w:val="000E4F4E"/>
    <w:pPr>
      <w:tabs>
        <w:tab w:val="center" w:pos="4536"/>
        <w:tab w:val="right" w:pos="9072"/>
      </w:tabs>
    </w:pPr>
  </w:style>
  <w:style w:type="paragraph" w:styleId="a6">
    <w:name w:val="Block Text"/>
    <w:basedOn w:val="a"/>
    <w:rsid w:val="000E4F4E"/>
    <w:pPr>
      <w:ind w:left="-562" w:right="-360" w:firstLine="562"/>
      <w:jc w:val="both"/>
    </w:pPr>
    <w:rPr>
      <w:rFonts w:ascii="Arial" w:hAnsi="Arial" w:cs="Arial"/>
    </w:rPr>
  </w:style>
  <w:style w:type="paragraph" w:styleId="a7">
    <w:name w:val="Body Text"/>
    <w:basedOn w:val="a"/>
    <w:rsid w:val="000E4F4E"/>
    <w:pPr>
      <w:ind w:right="-357"/>
      <w:jc w:val="both"/>
    </w:pPr>
    <w:rPr>
      <w:rFonts w:ascii="Arial" w:hAnsi="Arial" w:cs="Arial"/>
      <w:lang w:val="en-US"/>
    </w:rPr>
  </w:style>
  <w:style w:type="paragraph" w:styleId="20">
    <w:name w:val="Body Text 2"/>
    <w:basedOn w:val="a"/>
    <w:rsid w:val="000E4F4E"/>
    <w:pPr>
      <w:tabs>
        <w:tab w:val="left" w:pos="360"/>
      </w:tabs>
    </w:pPr>
    <w:rPr>
      <w:rFonts w:ascii="Arial" w:hAnsi="Arial" w:cs="Arial"/>
      <w:b/>
      <w:bCs/>
    </w:rPr>
  </w:style>
  <w:style w:type="paragraph" w:styleId="a8">
    <w:name w:val="Body Text Indent"/>
    <w:basedOn w:val="a"/>
    <w:rsid w:val="000E4F4E"/>
    <w:pPr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5F616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a"/>
    <w:rsid w:val="00A9523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AE176D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1812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ΚΑΝΟΝΙΚΟ"/>
    <w:rsid w:val="0042509E"/>
    <w:pPr>
      <w:spacing w:after="120"/>
      <w:jc w:val="both"/>
    </w:pPr>
    <w:rPr>
      <w:sz w:val="24"/>
    </w:rPr>
  </w:style>
  <w:style w:type="paragraph" w:customStyle="1" w:styleId="aa">
    <w:name w:val="ΘΕΜΑ"/>
    <w:basedOn w:val="a9"/>
    <w:next w:val="a9"/>
    <w:rsid w:val="0042509E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b">
    <w:name w:val="ΑΡΙΘΜΙΣΗ"/>
    <w:basedOn w:val="a9"/>
    <w:rsid w:val="0042509E"/>
    <w:pPr>
      <w:ind w:left="340" w:hanging="340"/>
    </w:pPr>
  </w:style>
  <w:style w:type="paragraph" w:styleId="ac">
    <w:name w:val="caption"/>
    <w:basedOn w:val="a"/>
    <w:next w:val="a"/>
    <w:qFormat/>
    <w:rsid w:val="0042509E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sz w:val="28"/>
      <w:lang w:val="en-US"/>
    </w:rPr>
  </w:style>
  <w:style w:type="paragraph" w:customStyle="1" w:styleId="ad">
    <w:name w:val="Στυλ Κέντρο"/>
    <w:basedOn w:val="a"/>
    <w:rsid w:val="00D40A1A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character" w:styleId="-">
    <w:name w:val="Hyperlink"/>
    <w:basedOn w:val="a0"/>
    <w:uiPriority w:val="99"/>
    <w:unhideWhenUsed/>
    <w:rsid w:val="00C2017A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9B2A8B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Char0"/>
    <w:uiPriority w:val="99"/>
    <w:unhideWhenUsed/>
    <w:rsid w:val="000C56C9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0C56C9"/>
    <w:rPr>
      <w:sz w:val="16"/>
      <w:szCs w:val="16"/>
    </w:rPr>
  </w:style>
  <w:style w:type="paragraph" w:styleId="ae">
    <w:name w:val="Balloon Text"/>
    <w:basedOn w:val="a"/>
    <w:link w:val="Char0"/>
    <w:uiPriority w:val="99"/>
    <w:semiHidden/>
    <w:unhideWhenUsed/>
    <w:rsid w:val="00AD27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AD273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27451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B4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basedOn w:val="a0"/>
    <w:rsid w:val="00773695"/>
  </w:style>
  <w:style w:type="character" w:customStyle="1" w:styleId="contact-suburb">
    <w:name w:val="contact-suburb"/>
    <w:basedOn w:val="a0"/>
    <w:rsid w:val="00773695"/>
  </w:style>
  <w:style w:type="character" w:customStyle="1" w:styleId="contact-postcode">
    <w:name w:val="contact-postcode"/>
    <w:basedOn w:val="a0"/>
    <w:rsid w:val="00773695"/>
  </w:style>
  <w:style w:type="paragraph" w:styleId="af1">
    <w:name w:val="List Paragraph"/>
    <w:basedOn w:val="a"/>
    <w:uiPriority w:val="34"/>
    <w:qFormat/>
    <w:rsid w:val="00A06582"/>
    <w:pPr>
      <w:ind w:left="720"/>
      <w:contextualSpacing/>
    </w:pPr>
  </w:style>
  <w:style w:type="character" w:customStyle="1" w:styleId="st">
    <w:name w:val="st"/>
    <w:basedOn w:val="a0"/>
    <w:rsid w:val="003B211A"/>
  </w:style>
  <w:style w:type="character" w:customStyle="1" w:styleId="Char">
    <w:name w:val="Υποσέλιδο Char"/>
    <w:basedOn w:val="a0"/>
    <w:link w:val="a3"/>
    <w:uiPriority w:val="99"/>
    <w:rsid w:val="001C5D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ep@skep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e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F3BE-884C-4278-BC9F-BB51BCB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4222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xxxxxxxxxxxxxxxxxxxxxx</dc:creator>
  <cp:lastModifiedBy>user</cp:lastModifiedBy>
  <cp:revision>2</cp:revision>
  <cp:lastPrinted>2015-05-22T05:53:00Z</cp:lastPrinted>
  <dcterms:created xsi:type="dcterms:W3CDTF">2015-05-26T09:31:00Z</dcterms:created>
  <dcterms:modified xsi:type="dcterms:W3CDTF">2015-05-26T09:31:00Z</dcterms:modified>
</cp:coreProperties>
</file>